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E176" w14:textId="0738E198" w:rsidR="00616C51" w:rsidRDefault="007021D3" w:rsidP="00616C51">
      <w:r>
        <w:t>Members present:</w:t>
      </w:r>
    </w:p>
    <w:tbl>
      <w:tblPr>
        <w:tblStyle w:val="TableGrid"/>
        <w:tblpPr w:leftFromText="180" w:rightFromText="180" w:vertAnchor="page" w:horzAnchor="margin" w:tblpY="1881"/>
        <w:tblW w:w="0" w:type="auto"/>
        <w:tblLook w:val="04A0" w:firstRow="1" w:lastRow="0" w:firstColumn="1" w:lastColumn="0" w:noHBand="0" w:noVBand="1"/>
      </w:tblPr>
      <w:tblGrid>
        <w:gridCol w:w="2800"/>
        <w:gridCol w:w="4900"/>
      </w:tblGrid>
      <w:tr w:rsidR="009B16AA" w:rsidRPr="00616C51" w14:paraId="1B53A3FD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38C58497" w14:textId="77777777" w:rsidR="009B16AA" w:rsidRPr="00616C51" w:rsidRDefault="009B16AA" w:rsidP="009B16AA">
            <w:proofErr w:type="spellStart"/>
            <w:r w:rsidRPr="00616C51">
              <w:t>Albayram</w:t>
            </w:r>
            <w:proofErr w:type="spellEnd"/>
            <w:r w:rsidRPr="00616C51">
              <w:t xml:space="preserve">, Yusuf </w:t>
            </w:r>
          </w:p>
        </w:tc>
        <w:tc>
          <w:tcPr>
            <w:tcW w:w="4900" w:type="dxa"/>
            <w:noWrap/>
            <w:hideMark/>
          </w:tcPr>
          <w:p w14:paraId="0C7C65A2" w14:textId="77777777" w:rsidR="009B16AA" w:rsidRPr="00616C51" w:rsidRDefault="009B16AA" w:rsidP="009B16AA">
            <w:r w:rsidRPr="00616C51">
              <w:t>Computer Science</w:t>
            </w:r>
          </w:p>
        </w:tc>
      </w:tr>
      <w:tr w:rsidR="009B16AA" w:rsidRPr="00616C51" w14:paraId="043F5642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524CCC33" w14:textId="77777777" w:rsidR="009B16AA" w:rsidRPr="00616C51" w:rsidRDefault="009B16AA" w:rsidP="009B16AA">
            <w:proofErr w:type="spellStart"/>
            <w:r w:rsidRPr="00616C51">
              <w:t>Delaura</w:t>
            </w:r>
            <w:proofErr w:type="spellEnd"/>
            <w:r w:rsidRPr="00616C51">
              <w:t xml:space="preserve">, James </w:t>
            </w:r>
          </w:p>
        </w:tc>
        <w:tc>
          <w:tcPr>
            <w:tcW w:w="4900" w:type="dxa"/>
            <w:noWrap/>
            <w:hideMark/>
          </w:tcPr>
          <w:p w14:paraId="6742AEF8" w14:textId="77777777" w:rsidR="009B16AA" w:rsidRPr="00616C51" w:rsidRDefault="009B16AA" w:rsidP="009B16AA">
            <w:r w:rsidRPr="00616C51">
              <w:t>Technology and Engineering Education</w:t>
            </w:r>
          </w:p>
        </w:tc>
      </w:tr>
      <w:tr w:rsidR="009B16AA" w:rsidRPr="00616C51" w14:paraId="235781EA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0CDCE69D" w14:textId="77777777" w:rsidR="009B16AA" w:rsidRPr="00616C51" w:rsidRDefault="009B16AA" w:rsidP="009B16AA">
            <w:proofErr w:type="spellStart"/>
            <w:r w:rsidRPr="00616C51">
              <w:t>Dharavath</w:t>
            </w:r>
            <w:proofErr w:type="spellEnd"/>
            <w:r w:rsidRPr="00616C51">
              <w:t>, Haji Naik</w:t>
            </w:r>
          </w:p>
        </w:tc>
        <w:tc>
          <w:tcPr>
            <w:tcW w:w="4900" w:type="dxa"/>
            <w:noWrap/>
            <w:hideMark/>
          </w:tcPr>
          <w:p w14:paraId="1187D733" w14:textId="77777777" w:rsidR="009B16AA" w:rsidRPr="00616C51" w:rsidRDefault="009B16AA" w:rsidP="009B16AA">
            <w:r w:rsidRPr="00616C51">
              <w:t xml:space="preserve"> Computer Electronics and Graphics Tech</w:t>
            </w:r>
          </w:p>
        </w:tc>
      </w:tr>
      <w:tr w:rsidR="009B16AA" w:rsidRPr="00616C51" w14:paraId="3EE09AF8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6F1FC54C" w14:textId="77777777" w:rsidR="009B16AA" w:rsidRPr="00616C51" w:rsidRDefault="009B16AA" w:rsidP="009B16AA">
            <w:r w:rsidRPr="00616C51">
              <w:t xml:space="preserve">Dobbs-McAuliffe, Betsy </w:t>
            </w:r>
          </w:p>
        </w:tc>
        <w:tc>
          <w:tcPr>
            <w:tcW w:w="4900" w:type="dxa"/>
            <w:noWrap/>
            <w:hideMark/>
          </w:tcPr>
          <w:p w14:paraId="30E0E5E7" w14:textId="77777777" w:rsidR="009B16AA" w:rsidRPr="00616C51" w:rsidRDefault="009B16AA" w:rsidP="009B16AA">
            <w:r w:rsidRPr="00616C51">
              <w:t>Biomolecular Sciences</w:t>
            </w:r>
          </w:p>
        </w:tc>
      </w:tr>
      <w:tr w:rsidR="00AD748C" w:rsidRPr="00616C51" w14:paraId="6BA0DEB8" w14:textId="77777777" w:rsidTr="009B16AA">
        <w:trPr>
          <w:trHeight w:val="320"/>
        </w:trPr>
        <w:tc>
          <w:tcPr>
            <w:tcW w:w="2800" w:type="dxa"/>
            <w:noWrap/>
          </w:tcPr>
          <w:p w14:paraId="084A1BD3" w14:textId="2C72813B" w:rsidR="00AD748C" w:rsidRPr="00616C51" w:rsidRDefault="00AD748C" w:rsidP="00AD748C">
            <w:proofErr w:type="spellStart"/>
            <w:r w:rsidRPr="00616C51">
              <w:t>Marjani</w:t>
            </w:r>
            <w:proofErr w:type="spellEnd"/>
            <w:r w:rsidRPr="00616C51">
              <w:t xml:space="preserve">, Sadie </w:t>
            </w:r>
          </w:p>
        </w:tc>
        <w:tc>
          <w:tcPr>
            <w:tcW w:w="4900" w:type="dxa"/>
            <w:noWrap/>
          </w:tcPr>
          <w:p w14:paraId="1E1A2241" w14:textId="3FD48009" w:rsidR="00AD748C" w:rsidRPr="00616C51" w:rsidRDefault="00AD748C" w:rsidP="00AD748C">
            <w:r w:rsidRPr="00616C51">
              <w:t>Biology, Dean's representative</w:t>
            </w:r>
          </w:p>
        </w:tc>
      </w:tr>
      <w:tr w:rsidR="00E7111D" w:rsidRPr="00616C51" w14:paraId="3385623F" w14:textId="77777777" w:rsidTr="009B16AA">
        <w:trPr>
          <w:trHeight w:val="320"/>
        </w:trPr>
        <w:tc>
          <w:tcPr>
            <w:tcW w:w="2800" w:type="dxa"/>
            <w:noWrap/>
          </w:tcPr>
          <w:p w14:paraId="31FD3375" w14:textId="3C383C3B" w:rsidR="00E7111D" w:rsidRPr="00616C51" w:rsidRDefault="00E7111D" w:rsidP="00AD748C">
            <w:r>
              <w:t>Moore, Edward</w:t>
            </w:r>
          </w:p>
        </w:tc>
        <w:tc>
          <w:tcPr>
            <w:tcW w:w="4900" w:type="dxa"/>
            <w:noWrap/>
          </w:tcPr>
          <w:p w14:paraId="59ABEBE4" w14:textId="6A1AFC3A" w:rsidR="00E7111D" w:rsidRPr="00616C51" w:rsidRDefault="00E7111D" w:rsidP="00AD748C">
            <w:r>
              <w:t>Engineering, Curriculum Committee Chair</w:t>
            </w:r>
          </w:p>
        </w:tc>
      </w:tr>
      <w:tr w:rsidR="002C6389" w:rsidRPr="00616C51" w14:paraId="67D1F45A" w14:textId="77777777" w:rsidTr="009B16AA">
        <w:trPr>
          <w:trHeight w:val="320"/>
        </w:trPr>
        <w:tc>
          <w:tcPr>
            <w:tcW w:w="2800" w:type="dxa"/>
            <w:noWrap/>
          </w:tcPr>
          <w:p w14:paraId="6B1B9277" w14:textId="0A5C30B0" w:rsidR="002C6389" w:rsidRDefault="0078591F" w:rsidP="00AD748C">
            <w:r>
              <w:t>Santoro, Karen</w:t>
            </w:r>
          </w:p>
        </w:tc>
        <w:tc>
          <w:tcPr>
            <w:tcW w:w="4900" w:type="dxa"/>
            <w:noWrap/>
          </w:tcPr>
          <w:p w14:paraId="1BCECE6D" w14:textId="2B87E427" w:rsidR="002C6389" w:rsidRDefault="0078591F" w:rsidP="00AD748C">
            <w:r>
              <w:t>Mathematical Science</w:t>
            </w:r>
          </w:p>
        </w:tc>
      </w:tr>
      <w:tr w:rsidR="002C6389" w:rsidRPr="00616C51" w14:paraId="4C1EF0C9" w14:textId="77777777" w:rsidTr="009B16AA">
        <w:trPr>
          <w:trHeight w:val="320"/>
        </w:trPr>
        <w:tc>
          <w:tcPr>
            <w:tcW w:w="2800" w:type="dxa"/>
            <w:noWrap/>
          </w:tcPr>
          <w:p w14:paraId="3CDF68A2" w14:textId="45AD2EB4" w:rsidR="002C6389" w:rsidRDefault="0078591F" w:rsidP="00AD748C">
            <w:r>
              <w:t>Singhal, Rahul</w:t>
            </w:r>
          </w:p>
        </w:tc>
        <w:tc>
          <w:tcPr>
            <w:tcW w:w="4900" w:type="dxa"/>
            <w:noWrap/>
          </w:tcPr>
          <w:p w14:paraId="61BDDEF3" w14:textId="3A915027" w:rsidR="002C6389" w:rsidRDefault="0078591F" w:rsidP="00AD748C">
            <w:r w:rsidRPr="0078591F">
              <w:t>Physics &amp; Engineering Physics</w:t>
            </w:r>
          </w:p>
        </w:tc>
      </w:tr>
    </w:tbl>
    <w:p w14:paraId="2C334A0E" w14:textId="46ACB9A7" w:rsidR="007021D3" w:rsidRDefault="007021D3" w:rsidP="00616C51"/>
    <w:p w14:paraId="6B5B08D7" w14:textId="1E6F23C2" w:rsidR="007021D3" w:rsidRDefault="007021D3" w:rsidP="00616C51"/>
    <w:p w14:paraId="28BB8280" w14:textId="3C8A24BE" w:rsidR="007021D3" w:rsidRDefault="007021D3" w:rsidP="00616C51"/>
    <w:p w14:paraId="1AB0685D" w14:textId="7CA07B5E" w:rsidR="007021D3" w:rsidRDefault="007021D3" w:rsidP="00616C51"/>
    <w:p w14:paraId="33A9BF35" w14:textId="12192A0D" w:rsidR="007021D3" w:rsidRDefault="007021D3" w:rsidP="00616C51"/>
    <w:p w14:paraId="6A6EE75F" w14:textId="3BAF1F9F" w:rsidR="007021D3" w:rsidRDefault="007021D3" w:rsidP="00616C51"/>
    <w:p w14:paraId="485CF71F" w14:textId="31812A5E" w:rsidR="007021D3" w:rsidRDefault="007021D3" w:rsidP="00616C51"/>
    <w:p w14:paraId="43432447" w14:textId="01D38041" w:rsidR="007021D3" w:rsidRDefault="007021D3" w:rsidP="00616C51"/>
    <w:p w14:paraId="29EBE387" w14:textId="59848870" w:rsidR="007021D3" w:rsidRDefault="007021D3" w:rsidP="00616C51"/>
    <w:p w14:paraId="79EC8DAF" w14:textId="03047062" w:rsidR="007021D3" w:rsidRDefault="007021D3" w:rsidP="00616C51"/>
    <w:p w14:paraId="5C58122D" w14:textId="39BE397E" w:rsidR="007021D3" w:rsidRDefault="007021D3" w:rsidP="00616C51"/>
    <w:p w14:paraId="24A2833E" w14:textId="4696E1CA" w:rsidR="009B16AA" w:rsidRDefault="009B16AA" w:rsidP="00616C51">
      <w:r>
        <w:t>Meeting called to order by Betsy Dobbs-McAuliffe at 12:1</w:t>
      </w:r>
      <w:r w:rsidR="002C6389">
        <w:t>6</w:t>
      </w:r>
      <w:r>
        <w:t>pm.</w:t>
      </w:r>
    </w:p>
    <w:p w14:paraId="4CD9CE4B" w14:textId="5ACBE1EB" w:rsidR="007021D3" w:rsidRDefault="007021D3" w:rsidP="00616C51"/>
    <w:p w14:paraId="5AA6E9EF" w14:textId="12394B14" w:rsidR="007021D3" w:rsidRDefault="007021D3" w:rsidP="007021D3">
      <w:pPr>
        <w:pStyle w:val="ListParagraph"/>
        <w:numPr>
          <w:ilvl w:val="0"/>
          <w:numId w:val="1"/>
        </w:numPr>
      </w:pPr>
      <w:r>
        <w:t xml:space="preserve">Minutes of the </w:t>
      </w:r>
      <w:r w:rsidR="00603896">
        <w:t>January</w:t>
      </w:r>
      <w:r w:rsidR="002C6389">
        <w:t xml:space="preserve"> </w:t>
      </w:r>
      <w:r w:rsidR="00603896">
        <w:t>27</w:t>
      </w:r>
      <w:proofErr w:type="gramStart"/>
      <w:r w:rsidR="002C6389" w:rsidRPr="00603896">
        <w:rPr>
          <w:vertAlign w:val="superscript"/>
        </w:rPr>
        <w:t>th</w:t>
      </w:r>
      <w:r w:rsidR="00603896">
        <w:t xml:space="preserve"> </w:t>
      </w:r>
      <w:r w:rsidR="00251C40">
        <w:t>,</w:t>
      </w:r>
      <w:proofErr w:type="gramEnd"/>
      <w:r w:rsidR="00251C40">
        <w:t xml:space="preserve"> 202</w:t>
      </w:r>
      <w:r w:rsidR="00603896">
        <w:t>2</w:t>
      </w:r>
      <w:r>
        <w:t xml:space="preserve"> meeting, approved unanimously.</w:t>
      </w:r>
    </w:p>
    <w:p w14:paraId="35B47651" w14:textId="0E91748D" w:rsidR="007021D3" w:rsidRDefault="00603896" w:rsidP="007021D3">
      <w:r>
        <w:t xml:space="preserve"> </w:t>
      </w:r>
    </w:p>
    <w:p w14:paraId="789CCEDD" w14:textId="5292A52D" w:rsidR="007021D3" w:rsidRDefault="007021D3" w:rsidP="00616C51">
      <w:pPr>
        <w:pStyle w:val="ListParagraph"/>
        <w:numPr>
          <w:ilvl w:val="0"/>
          <w:numId w:val="1"/>
        </w:numPr>
      </w:pPr>
      <w:r>
        <w:t>SEST agenda:</w:t>
      </w:r>
    </w:p>
    <w:p w14:paraId="5ED7A2BC" w14:textId="06EA629B" w:rsidR="007D73F0" w:rsidRDefault="007D73F0" w:rsidP="007D73F0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4034"/>
        <w:gridCol w:w="3016"/>
      </w:tblGrid>
      <w:tr w:rsidR="007D73F0" w:rsidRPr="007D73F0" w14:paraId="73C0DCAA" w14:textId="77777777" w:rsidTr="007D73F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9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2A3801" w14:textId="77777777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73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Change Course </w:t>
            </w:r>
          </w:p>
        </w:tc>
        <w:tc>
          <w:tcPr>
            <w:tcW w:w="40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372F4" w14:textId="77777777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462C1"/>
                <w:sz w:val="22"/>
                <w:szCs w:val="22"/>
              </w:rPr>
            </w:pPr>
            <w:r w:rsidRPr="007D73F0">
              <w:rPr>
                <w:rFonts w:ascii="Calibri" w:hAnsi="Calibri" w:cs="Calibri"/>
                <w:color w:val="0462C1"/>
                <w:sz w:val="22"/>
                <w:szCs w:val="22"/>
              </w:rPr>
              <w:t xml:space="preserve">BMS 290 Friday Seminar in Biomolecular Sciences II - .5 credits </w:t>
            </w:r>
          </w:p>
        </w:tc>
        <w:tc>
          <w:tcPr>
            <w:tcW w:w="3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4DC664" w14:textId="61A28221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approved</w:t>
            </w:r>
          </w:p>
        </w:tc>
      </w:tr>
    </w:tbl>
    <w:p w14:paraId="68D5951F" w14:textId="3A4CC2E4" w:rsidR="007D73F0" w:rsidRDefault="007D73F0" w:rsidP="007D73F0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4034"/>
        <w:gridCol w:w="3016"/>
      </w:tblGrid>
      <w:tr w:rsidR="007D73F0" w:rsidRPr="007D73F0" w14:paraId="62FF854D" w14:textId="77777777" w:rsidTr="007D73F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99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5137CB" w14:textId="77777777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73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Change Course </w:t>
            </w:r>
          </w:p>
        </w:tc>
        <w:tc>
          <w:tcPr>
            <w:tcW w:w="40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64023" w14:textId="77777777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462C1"/>
                <w:sz w:val="22"/>
                <w:szCs w:val="22"/>
              </w:rPr>
            </w:pPr>
            <w:r w:rsidRPr="007D73F0">
              <w:rPr>
                <w:rFonts w:ascii="Calibri" w:hAnsi="Calibri" w:cs="Calibri"/>
                <w:color w:val="0462C1"/>
                <w:sz w:val="22"/>
                <w:szCs w:val="22"/>
              </w:rPr>
              <w:t xml:space="preserve">BMS 290 Friday Seminar in Biomolecular Sciences II - .5 credits </w:t>
            </w:r>
          </w:p>
        </w:tc>
        <w:tc>
          <w:tcPr>
            <w:tcW w:w="3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674CF1" w14:textId="0E634349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approved</w:t>
            </w:r>
          </w:p>
        </w:tc>
      </w:tr>
    </w:tbl>
    <w:p w14:paraId="2DDD7EAB" w14:textId="15B22997" w:rsidR="007D73F0" w:rsidRDefault="007D73F0" w:rsidP="007D73F0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4124"/>
        <w:gridCol w:w="3016"/>
      </w:tblGrid>
      <w:tr w:rsidR="007D73F0" w:rsidRPr="007D73F0" w14:paraId="4E42507E" w14:textId="77777777" w:rsidTr="007D73F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9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54C623" w14:textId="77777777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73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New Course </w:t>
            </w:r>
          </w:p>
        </w:tc>
        <w:tc>
          <w:tcPr>
            <w:tcW w:w="4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420BF4" w14:textId="77777777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462C1"/>
                <w:sz w:val="22"/>
                <w:szCs w:val="22"/>
              </w:rPr>
            </w:pPr>
            <w:r w:rsidRPr="007D73F0">
              <w:rPr>
                <w:rFonts w:ascii="Calibri" w:hAnsi="Calibri" w:cs="Calibri"/>
                <w:color w:val="0462C1"/>
                <w:sz w:val="22"/>
                <w:szCs w:val="22"/>
              </w:rPr>
              <w:t xml:space="preserve">STEM 502 Modeling with Mathematics in STEM Education - 3 credits </w:t>
            </w:r>
          </w:p>
        </w:tc>
        <w:tc>
          <w:tcPr>
            <w:tcW w:w="3016" w:type="dxa"/>
            <w:vMerge w:val="restart"/>
            <w:tcBorders>
              <w:top w:val="none" w:sz="6" w:space="0" w:color="auto"/>
              <w:left w:val="none" w:sz="6" w:space="0" w:color="auto"/>
            </w:tcBorders>
          </w:tcPr>
          <w:p w14:paraId="38D13DF2" w14:textId="79A62815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Approved as a package</w:t>
            </w:r>
          </w:p>
        </w:tc>
      </w:tr>
      <w:tr w:rsidR="007D73F0" w:rsidRPr="007D73F0" w14:paraId="5D35173B" w14:textId="77777777" w:rsidTr="007D73F0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9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16DAF9" w14:textId="77777777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73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New Course </w:t>
            </w:r>
          </w:p>
        </w:tc>
        <w:tc>
          <w:tcPr>
            <w:tcW w:w="4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B5D32" w14:textId="77777777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462C1"/>
                <w:sz w:val="22"/>
                <w:szCs w:val="22"/>
              </w:rPr>
            </w:pPr>
            <w:r w:rsidRPr="007D73F0">
              <w:rPr>
                <w:rFonts w:ascii="Calibri" w:hAnsi="Calibri" w:cs="Calibri"/>
                <w:color w:val="0462C1"/>
                <w:sz w:val="22"/>
                <w:szCs w:val="22"/>
              </w:rPr>
              <w:t xml:space="preserve">MATH 502 Modeling with Mathematics in STEM Education - 3 credits </w:t>
            </w:r>
          </w:p>
        </w:tc>
        <w:tc>
          <w:tcPr>
            <w:tcW w:w="3016" w:type="dxa"/>
            <w:vMerge/>
            <w:tcBorders>
              <w:left w:val="none" w:sz="6" w:space="0" w:color="auto"/>
            </w:tcBorders>
          </w:tcPr>
          <w:p w14:paraId="2E931FBB" w14:textId="74503489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73F0" w:rsidRPr="007D73F0" w14:paraId="68B1CD85" w14:textId="77777777" w:rsidTr="007D73F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90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C92B84" w14:textId="77777777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73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Change Program </w:t>
            </w:r>
          </w:p>
        </w:tc>
        <w:tc>
          <w:tcPr>
            <w:tcW w:w="4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97552C" w14:textId="77777777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462C1"/>
                <w:sz w:val="22"/>
                <w:szCs w:val="22"/>
              </w:rPr>
            </w:pPr>
            <w:r w:rsidRPr="007D73F0">
              <w:rPr>
                <w:rFonts w:ascii="Calibri" w:hAnsi="Calibri" w:cs="Calibri"/>
                <w:color w:val="0462C1"/>
                <w:sz w:val="22"/>
                <w:szCs w:val="22"/>
              </w:rPr>
              <w:t xml:space="preserve">STEM Education for Certified Teachers M.S. </w:t>
            </w:r>
          </w:p>
        </w:tc>
        <w:tc>
          <w:tcPr>
            <w:tcW w:w="3016" w:type="dxa"/>
            <w:vMerge/>
            <w:tcBorders>
              <w:left w:val="none" w:sz="6" w:space="0" w:color="auto"/>
              <w:bottom w:val="none" w:sz="6" w:space="0" w:color="auto"/>
            </w:tcBorders>
          </w:tcPr>
          <w:p w14:paraId="20AB5A3E" w14:textId="221CF51B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2A7F336" w14:textId="77777777" w:rsidR="007D73F0" w:rsidRDefault="007D73F0" w:rsidP="007D73F0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4214"/>
        <w:gridCol w:w="3016"/>
      </w:tblGrid>
      <w:tr w:rsidR="007D73F0" w:rsidRPr="007D73F0" w14:paraId="24446F65" w14:textId="77777777" w:rsidTr="007D73F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57C65E" w14:textId="77777777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73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New Course </w:t>
            </w:r>
          </w:p>
        </w:tc>
        <w:tc>
          <w:tcPr>
            <w:tcW w:w="42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61F97C" w14:textId="77777777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462C1"/>
                <w:sz w:val="22"/>
                <w:szCs w:val="22"/>
              </w:rPr>
            </w:pPr>
            <w:r w:rsidRPr="007D73F0">
              <w:rPr>
                <w:rFonts w:ascii="Calibri" w:hAnsi="Calibri" w:cs="Calibri"/>
                <w:color w:val="0462C1"/>
                <w:sz w:val="22"/>
                <w:szCs w:val="22"/>
              </w:rPr>
              <w:t xml:space="preserve">STAT 208 Introduction to Biostatistics - 3 credits </w:t>
            </w:r>
          </w:p>
        </w:tc>
        <w:tc>
          <w:tcPr>
            <w:tcW w:w="3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ACF51F" w14:textId="5FF03F7F" w:rsidR="007D73F0" w:rsidRPr="007D73F0" w:rsidRDefault="007D73F0" w:rsidP="003C6AE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Tabled, needs accompanying program change</w:t>
            </w:r>
          </w:p>
        </w:tc>
      </w:tr>
    </w:tbl>
    <w:p w14:paraId="4683C4CF" w14:textId="77777777" w:rsidR="00AD748C" w:rsidRDefault="00AD748C" w:rsidP="00AD748C">
      <w:pPr>
        <w:pStyle w:val="ListParagraph"/>
      </w:pPr>
    </w:p>
    <w:p w14:paraId="3FAE9187" w14:textId="0D224B9B" w:rsidR="00F70807" w:rsidRDefault="00F70807" w:rsidP="00616C51"/>
    <w:p w14:paraId="77BB21FE" w14:textId="08E240C3" w:rsidR="009B16AA" w:rsidRDefault="009B16AA" w:rsidP="00616C51">
      <w:r>
        <w:t>Meeting adjourned at 12:</w:t>
      </w:r>
      <w:r w:rsidR="007D73F0">
        <w:t>38</w:t>
      </w:r>
      <w:r>
        <w:t>pm.</w:t>
      </w:r>
    </w:p>
    <w:p w14:paraId="1470C57E" w14:textId="455531E7" w:rsidR="00BC6F64" w:rsidRDefault="00BC6F64" w:rsidP="00616C51"/>
    <w:p w14:paraId="6ABB638A" w14:textId="215B8513" w:rsidR="00BC6F64" w:rsidRDefault="009B16AA" w:rsidP="00616C51">
      <w:r>
        <w:t>Respectfully Submitted,</w:t>
      </w:r>
    </w:p>
    <w:p w14:paraId="4F0CDEA7" w14:textId="186245F3" w:rsidR="009B16AA" w:rsidRDefault="009B16AA" w:rsidP="00616C51">
      <w:r>
        <w:t>Betsy Dobbs-McAuliffe (Biomolecular Sciences)</w:t>
      </w:r>
    </w:p>
    <w:p w14:paraId="0E50BCDB" w14:textId="77777777" w:rsidR="007021D3" w:rsidRPr="00AB07DD" w:rsidRDefault="007021D3" w:rsidP="00616C51"/>
    <w:sectPr w:rsidR="007021D3" w:rsidRPr="00AB07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F2F5" w14:textId="77777777" w:rsidR="008E3668" w:rsidRDefault="008E3668" w:rsidP="007021D3">
      <w:r>
        <w:separator/>
      </w:r>
    </w:p>
  </w:endnote>
  <w:endnote w:type="continuationSeparator" w:id="0">
    <w:p w14:paraId="4CFF9E3E" w14:textId="77777777" w:rsidR="008E3668" w:rsidRDefault="008E3668" w:rsidP="0070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BFB49" w14:textId="77777777" w:rsidR="008E3668" w:rsidRDefault="008E3668" w:rsidP="007021D3">
      <w:r>
        <w:separator/>
      </w:r>
    </w:p>
  </w:footnote>
  <w:footnote w:type="continuationSeparator" w:id="0">
    <w:p w14:paraId="0F8D5DFE" w14:textId="77777777" w:rsidR="008E3668" w:rsidRDefault="008E3668" w:rsidP="00702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7C85" w14:textId="2A78AB70" w:rsidR="009B16AA" w:rsidRDefault="009B16AA">
    <w:pPr>
      <w:pStyle w:val="Header"/>
    </w:pPr>
    <w:r>
      <w:t>School of Engineering, Science, and Technology</w:t>
    </w:r>
    <w:r w:rsidR="00A94897">
      <w:t xml:space="preserve"> (SEST)</w:t>
    </w:r>
  </w:p>
  <w:p w14:paraId="4C5B2EC5" w14:textId="611AE6D6" w:rsidR="007021D3" w:rsidRDefault="009B16AA">
    <w:pPr>
      <w:pStyle w:val="Header"/>
    </w:pPr>
    <w:r>
      <w:t>Curriculum Subcommi</w:t>
    </w:r>
    <w:r w:rsidR="00E7111D">
      <w:t>t</w:t>
    </w:r>
    <w:r>
      <w:t>tee</w:t>
    </w:r>
    <w:r w:rsidR="007021D3">
      <w:t xml:space="preserve"> </w:t>
    </w:r>
    <w:r w:rsidR="007021D3">
      <w:tab/>
    </w:r>
    <w:r w:rsidR="007021D3">
      <w:tab/>
    </w:r>
    <w:r w:rsidR="00C668CB">
      <w:t>03</w:t>
    </w:r>
    <w:r w:rsidR="007021D3">
      <w:t>/</w:t>
    </w:r>
    <w:r w:rsidR="00C668CB">
      <w:t>0</w:t>
    </w:r>
    <w:r w:rsidR="00603896">
      <w:t>3</w:t>
    </w:r>
    <w:r w:rsidR="007021D3">
      <w:t>/202</w:t>
    </w:r>
    <w:r w:rsidR="002C6389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E7840"/>
    <w:multiLevelType w:val="hybridMultilevel"/>
    <w:tmpl w:val="D6981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DD"/>
    <w:rsid w:val="00105E6E"/>
    <w:rsid w:val="00137C56"/>
    <w:rsid w:val="00251C40"/>
    <w:rsid w:val="002C6389"/>
    <w:rsid w:val="005E0DE3"/>
    <w:rsid w:val="00603896"/>
    <w:rsid w:val="00616C51"/>
    <w:rsid w:val="007021D3"/>
    <w:rsid w:val="00734D79"/>
    <w:rsid w:val="0078591F"/>
    <w:rsid w:val="007D73F0"/>
    <w:rsid w:val="008E3668"/>
    <w:rsid w:val="009B16AA"/>
    <w:rsid w:val="00A1442D"/>
    <w:rsid w:val="00A94897"/>
    <w:rsid w:val="00AB07DD"/>
    <w:rsid w:val="00AD748C"/>
    <w:rsid w:val="00B63480"/>
    <w:rsid w:val="00BC6F64"/>
    <w:rsid w:val="00C668CB"/>
    <w:rsid w:val="00E16CD5"/>
    <w:rsid w:val="00E7111D"/>
    <w:rsid w:val="00EE5499"/>
    <w:rsid w:val="00F70807"/>
    <w:rsid w:val="00F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C360"/>
  <w15:chartTrackingRefBased/>
  <w15:docId w15:val="{0DD1958A-9522-BE45-8080-C436EEFE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6C5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39"/>
    <w:rsid w:val="0061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1D3"/>
  </w:style>
  <w:style w:type="paragraph" w:styleId="Footer">
    <w:name w:val="footer"/>
    <w:basedOn w:val="Normal"/>
    <w:link w:val="FooterChar"/>
    <w:uiPriority w:val="99"/>
    <w:unhideWhenUsed/>
    <w:rsid w:val="00702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1D3"/>
  </w:style>
  <w:style w:type="paragraph" w:styleId="ListParagraph">
    <w:name w:val="List Paragraph"/>
    <w:basedOn w:val="Normal"/>
    <w:uiPriority w:val="34"/>
    <w:qFormat/>
    <w:rsid w:val="00702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Dobbs-McAuliffe, Betsy (Biomolecular Sciences)</dc:creator>
  <cp:keywords/>
  <dc:description/>
  <cp:lastModifiedBy>Dobbs-McAuliffe, Betsy (Biomolecular Sciences)</cp:lastModifiedBy>
  <cp:revision>4</cp:revision>
  <dcterms:created xsi:type="dcterms:W3CDTF">2022-03-22T18:30:00Z</dcterms:created>
  <dcterms:modified xsi:type="dcterms:W3CDTF">2022-03-22T18:38:00Z</dcterms:modified>
</cp:coreProperties>
</file>