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FE5F" w14:textId="02959F1E" w:rsidR="00B2129D" w:rsidRP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 xml:space="preserve">February </w:t>
      </w:r>
      <w:r w:rsidR="00717EC1">
        <w:rPr>
          <w:rFonts w:ascii="Times New Roman" w:hAnsi="Times New Roman" w:cs="Times New Roman"/>
          <w:b/>
          <w:bCs/>
        </w:rPr>
        <w:t>02</w:t>
      </w:r>
      <w:r w:rsidRPr="00B2129D">
        <w:rPr>
          <w:rFonts w:ascii="Times New Roman" w:hAnsi="Times New Roman" w:cs="Times New Roman"/>
          <w:b/>
          <w:bCs/>
        </w:rPr>
        <w:t>, 202</w:t>
      </w:r>
      <w:r w:rsidR="00717EC1">
        <w:rPr>
          <w:rFonts w:ascii="Times New Roman" w:hAnsi="Times New Roman" w:cs="Times New Roman"/>
          <w:b/>
          <w:bCs/>
        </w:rPr>
        <w:t>2</w:t>
      </w:r>
    </w:p>
    <w:p w14:paraId="51CF0B53" w14:textId="3E057E9F" w:rsidR="00F53867" w:rsidRP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General Education Subcommittee</w:t>
      </w:r>
    </w:p>
    <w:p w14:paraId="73D763CA" w14:textId="1588CC13" w:rsid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CCSU Curriculum Committee</w:t>
      </w:r>
    </w:p>
    <w:p w14:paraId="3C09B079" w14:textId="5AC3D4F1" w:rsidR="00B2129D" w:rsidRDefault="00B2129D" w:rsidP="00B2129D">
      <w:pPr>
        <w:rPr>
          <w:rFonts w:ascii="Times New Roman" w:hAnsi="Times New Roman" w:cs="Times New Roman"/>
        </w:rPr>
      </w:pPr>
    </w:p>
    <w:p w14:paraId="42775424" w14:textId="213713F3" w:rsidR="00397884" w:rsidRPr="00397884" w:rsidRDefault="00B2129D" w:rsidP="00B2129D">
      <w:pPr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  <w:b/>
          <w:bCs/>
        </w:rPr>
        <w:t xml:space="preserve">Present: </w:t>
      </w:r>
      <w:r w:rsidR="00717EC1">
        <w:rPr>
          <w:rFonts w:ascii="Times New Roman" w:hAnsi="Times New Roman" w:cs="Times New Roman"/>
        </w:rPr>
        <w:t>Jessica L. Rutherford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Thomas Rein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Mary Anne Nunn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Don Adams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 xml:space="preserve">Yusuf </w:t>
      </w:r>
      <w:proofErr w:type="spellStart"/>
      <w:r w:rsidR="00717EC1">
        <w:rPr>
          <w:rFonts w:ascii="Times New Roman" w:hAnsi="Times New Roman" w:cs="Times New Roman"/>
        </w:rPr>
        <w:t>Albayram</w:t>
      </w:r>
      <w:proofErr w:type="spellEnd"/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 xml:space="preserve">Candace </w:t>
      </w:r>
      <w:proofErr w:type="spellStart"/>
      <w:r w:rsidR="00717EC1">
        <w:rPr>
          <w:rFonts w:ascii="Times New Roman" w:hAnsi="Times New Roman" w:cs="Times New Roman"/>
        </w:rPr>
        <w:t>Barriteau</w:t>
      </w:r>
      <w:proofErr w:type="spellEnd"/>
      <w:r w:rsidR="00717EC1">
        <w:rPr>
          <w:rFonts w:ascii="Times New Roman" w:hAnsi="Times New Roman" w:cs="Times New Roman"/>
        </w:rPr>
        <w:t xml:space="preserve"> </w:t>
      </w:r>
      <w:proofErr w:type="spellStart"/>
      <w:r w:rsidR="00717EC1">
        <w:rPr>
          <w:rFonts w:ascii="Times New Roman" w:hAnsi="Times New Roman" w:cs="Times New Roman"/>
        </w:rPr>
        <w:t>Phaire</w:t>
      </w:r>
      <w:proofErr w:type="spellEnd"/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 xml:space="preserve">Julia </w:t>
      </w:r>
      <w:proofErr w:type="spellStart"/>
      <w:r w:rsidR="00717EC1">
        <w:rPr>
          <w:rFonts w:ascii="Times New Roman" w:hAnsi="Times New Roman" w:cs="Times New Roman"/>
        </w:rPr>
        <w:t>Blau</w:t>
      </w:r>
      <w:proofErr w:type="spellEnd"/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Mark Cistulli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Kristin D’Amato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Lisa Frank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 xml:space="preserve">Tan </w:t>
      </w:r>
      <w:proofErr w:type="spellStart"/>
      <w:r w:rsidR="00717EC1">
        <w:rPr>
          <w:rFonts w:ascii="Times New Roman" w:hAnsi="Times New Roman" w:cs="Times New Roman"/>
        </w:rPr>
        <w:t>Leng</w:t>
      </w:r>
      <w:proofErr w:type="spellEnd"/>
      <w:r w:rsidR="00717EC1">
        <w:rPr>
          <w:rFonts w:ascii="Times New Roman" w:hAnsi="Times New Roman" w:cs="Times New Roman"/>
        </w:rPr>
        <w:t xml:space="preserve"> Goh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Mark Jackson</w:t>
      </w:r>
      <w:r w:rsidR="00397884">
        <w:rPr>
          <w:rFonts w:ascii="Times New Roman" w:hAnsi="Times New Roman" w:cs="Times New Roman"/>
        </w:rPr>
        <w:t xml:space="preserve">; </w:t>
      </w:r>
      <w:proofErr w:type="spellStart"/>
      <w:r w:rsidR="00717EC1">
        <w:rPr>
          <w:rFonts w:ascii="Times New Roman" w:hAnsi="Times New Roman" w:cs="Times New Roman"/>
        </w:rPr>
        <w:t>Yeojin</w:t>
      </w:r>
      <w:proofErr w:type="spellEnd"/>
      <w:r w:rsidR="00717EC1">
        <w:rPr>
          <w:rFonts w:ascii="Times New Roman" w:hAnsi="Times New Roman" w:cs="Times New Roman"/>
        </w:rPr>
        <w:t xml:space="preserve"> Kim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Byung Lee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Ran Liu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Mary Ann Mahony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 xml:space="preserve">Sadie </w:t>
      </w:r>
      <w:proofErr w:type="spellStart"/>
      <w:r w:rsidR="00717EC1">
        <w:rPr>
          <w:rFonts w:ascii="Times New Roman" w:hAnsi="Times New Roman" w:cs="Times New Roman"/>
        </w:rPr>
        <w:t>Marjani</w:t>
      </w:r>
      <w:proofErr w:type="spellEnd"/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Edward Moore</w:t>
      </w:r>
      <w:r w:rsidR="00397884">
        <w:rPr>
          <w:rFonts w:ascii="Times New Roman" w:hAnsi="Times New Roman" w:cs="Times New Roman"/>
        </w:rPr>
        <w:t xml:space="preserve">; </w:t>
      </w:r>
      <w:r w:rsidR="00717EC1">
        <w:rPr>
          <w:rFonts w:ascii="Times New Roman" w:hAnsi="Times New Roman" w:cs="Times New Roman"/>
        </w:rPr>
        <w:t>Joan Nicoll-</w:t>
      </w:r>
      <w:proofErr w:type="spellStart"/>
      <w:r w:rsidR="00717EC1">
        <w:rPr>
          <w:rFonts w:ascii="Times New Roman" w:hAnsi="Times New Roman" w:cs="Times New Roman"/>
        </w:rPr>
        <w:t>Senft</w:t>
      </w:r>
      <w:proofErr w:type="spellEnd"/>
      <w:r w:rsidR="00397884">
        <w:rPr>
          <w:rFonts w:ascii="Times New Roman" w:hAnsi="Times New Roman" w:cs="Times New Roman"/>
        </w:rPr>
        <w:t xml:space="preserve">; </w:t>
      </w:r>
      <w:proofErr w:type="spellStart"/>
      <w:r w:rsidR="00717EC1">
        <w:rPr>
          <w:rFonts w:ascii="Times New Roman" w:hAnsi="Times New Roman" w:cs="Times New Roman"/>
        </w:rPr>
        <w:t>Nusser</w:t>
      </w:r>
      <w:proofErr w:type="spellEnd"/>
      <w:r w:rsidR="00D25628">
        <w:rPr>
          <w:rFonts w:ascii="Times New Roman" w:hAnsi="Times New Roman" w:cs="Times New Roman"/>
        </w:rPr>
        <w:t xml:space="preserve"> (Guest)</w:t>
      </w:r>
      <w:r w:rsidR="00397884">
        <w:rPr>
          <w:rFonts w:ascii="Times New Roman" w:hAnsi="Times New Roman" w:cs="Times New Roman"/>
        </w:rPr>
        <w:t xml:space="preserve">; </w:t>
      </w:r>
      <w:r w:rsidR="00D25628">
        <w:rPr>
          <w:rFonts w:ascii="Times New Roman" w:hAnsi="Times New Roman" w:cs="Times New Roman"/>
        </w:rPr>
        <w:t>Jason Snyder</w:t>
      </w:r>
    </w:p>
    <w:p w14:paraId="2770A8BE" w14:textId="77777777" w:rsidR="00B2129D" w:rsidRPr="00FE307C" w:rsidRDefault="00B2129D" w:rsidP="00B2129D">
      <w:pPr>
        <w:rPr>
          <w:rFonts w:ascii="Times New Roman" w:hAnsi="Times New Roman" w:cs="Times New Roman"/>
        </w:rPr>
      </w:pPr>
    </w:p>
    <w:p w14:paraId="28064CB4" w14:textId="77777777" w:rsidR="00B2129D" w:rsidRPr="00FE307C" w:rsidRDefault="00B2129D" w:rsidP="00B2129D">
      <w:pPr>
        <w:rPr>
          <w:rFonts w:ascii="Times New Roman" w:hAnsi="Times New Roman" w:cs="Times New Roman"/>
        </w:rPr>
      </w:pPr>
    </w:p>
    <w:p w14:paraId="14B95A67" w14:textId="3930B351" w:rsidR="00B2129D" w:rsidRDefault="00D25628" w:rsidP="00B2129D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Rein volunteers to be General Education Subcommittee Secretary for Spring 2022.</w:t>
      </w:r>
    </w:p>
    <w:p w14:paraId="25CD0A3A" w14:textId="5B7636F5" w:rsidR="00B2129D" w:rsidRPr="00397884" w:rsidRDefault="00B2129D" w:rsidP="00B2129D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>Curriculum Proposals</w:t>
      </w:r>
    </w:p>
    <w:p w14:paraId="3FA24AC6" w14:textId="501B67C5" w:rsidR="00B2129D" w:rsidRPr="00B2129D" w:rsidRDefault="00B2129D">
      <w:pPr>
        <w:rPr>
          <w:rFonts w:ascii="Times New Roman" w:hAnsi="Times New Roman" w:cs="Times New Roman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2900"/>
        <w:gridCol w:w="2680"/>
        <w:gridCol w:w="3880"/>
      </w:tblGrid>
      <w:tr w:rsidR="00D25628" w:rsidRPr="00D25628" w14:paraId="437F4C14" w14:textId="77777777" w:rsidTr="00D25628">
        <w:trPr>
          <w:trHeight w:val="34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B8C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Submissions Type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BF2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4B3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Discussion/Decision</w:t>
            </w:r>
          </w:p>
        </w:tc>
      </w:tr>
      <w:tr w:rsidR="00D25628" w:rsidRPr="00D25628" w14:paraId="260BB3D7" w14:textId="77777777" w:rsidTr="00D25628">
        <w:trPr>
          <w:trHeight w:val="102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5D3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F8DC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MC 207 Managerial Communication I - 3 credits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C60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  <w:tr w:rsidR="00D25628" w:rsidRPr="00D25628" w14:paraId="540E28AD" w14:textId="77777777" w:rsidTr="00D25628">
        <w:trPr>
          <w:trHeight w:val="102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757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4BFA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SPAN 335 Advanced Spanish Composition and Conversation - 3 credits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9893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  <w:tr w:rsidR="00D25628" w:rsidRPr="00D25628" w14:paraId="582C2A54" w14:textId="77777777" w:rsidTr="00D25628">
        <w:trPr>
          <w:trHeight w:val="17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8E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5A09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LAW 250 The Legal and Ethical Environment of Business - 3 credits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B394" w14:textId="6B837A12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Discussion</w:t>
            </w:r>
            <w:r w:rsidRPr="00D25628">
              <w:rPr>
                <w:rFonts w:ascii="Times New Roman" w:eastAsia="Times New Roman" w:hAnsi="Times New Roman" w:cs="Times New Roman"/>
                <w:color w:val="000000"/>
              </w:rPr>
              <w:t xml:space="preserve">: Several committee members questioned if Study Area I designation was appropriate for the course. </w:t>
            </w:r>
            <w:r w:rsidRPr="00D256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Decision</w:t>
            </w:r>
            <w:r w:rsidRPr="00D25628">
              <w:rPr>
                <w:rFonts w:ascii="Times New Roman" w:eastAsia="Times New Roman" w:hAnsi="Times New Roman" w:cs="Times New Roman"/>
                <w:color w:val="000000"/>
              </w:rPr>
              <w:t xml:space="preserve">: Approved with one "no" vote. </w:t>
            </w:r>
          </w:p>
        </w:tc>
      </w:tr>
      <w:tr w:rsidR="00D25628" w:rsidRPr="00D25628" w14:paraId="1383DEC6" w14:textId="77777777" w:rsidTr="00D25628">
        <w:trPr>
          <w:trHeight w:val="96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B222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7F1E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HON 220 Science and Society II: Social Sciences and Society - 4 credits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87A8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  <w:tr w:rsidR="00D25628" w:rsidRPr="00D25628" w14:paraId="1D39DD1B" w14:textId="77777777" w:rsidTr="00D25628">
        <w:trPr>
          <w:trHeight w:val="34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01E2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Change Program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E89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Computer Science Minor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2AB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  <w:tr w:rsidR="00D25628" w:rsidRPr="00D25628" w14:paraId="7338F7B3" w14:textId="77777777" w:rsidTr="00D25628">
        <w:trPr>
          <w:trHeight w:val="12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0643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New Course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0DAE" w14:textId="77777777" w:rsidR="00D25628" w:rsidRPr="00D25628" w:rsidRDefault="00D25628" w:rsidP="00D256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SPED 215 Diversity, Equity, and Inclusion through (dis)ability Perspectives - 3 credits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824" w14:textId="77777777" w:rsidR="00D25628" w:rsidRPr="00D25628" w:rsidRDefault="00D25628" w:rsidP="00D256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628">
              <w:rPr>
                <w:rFonts w:ascii="Times New Roman" w:eastAsia="Times New Roman" w:hAnsi="Times New Roman" w:cs="Times New Roman"/>
                <w:color w:val="000000"/>
              </w:rPr>
              <w:t>Approved</w:t>
            </w:r>
          </w:p>
        </w:tc>
      </w:tr>
    </w:tbl>
    <w:p w14:paraId="4668C23D" w14:textId="2DEF020C" w:rsidR="00B2129D" w:rsidRDefault="00B2129D" w:rsidP="00397884">
      <w:pPr>
        <w:rPr>
          <w:rFonts w:ascii="Times New Roman" w:hAnsi="Times New Roman" w:cs="Times New Roman"/>
        </w:rPr>
      </w:pPr>
    </w:p>
    <w:p w14:paraId="452E436D" w14:textId="4E869779" w:rsidR="00D25628" w:rsidRDefault="00D25628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STAT 208 proposal was tabled. </w:t>
      </w:r>
    </w:p>
    <w:p w14:paraId="2243654C" w14:textId="0E91DDE5" w:rsidR="00D25628" w:rsidRDefault="00D25628" w:rsidP="00397884">
      <w:pPr>
        <w:rPr>
          <w:rFonts w:ascii="Times New Roman" w:hAnsi="Times New Roman" w:cs="Times New Roman"/>
        </w:rPr>
      </w:pPr>
    </w:p>
    <w:p w14:paraId="0CFA4009" w14:textId="14BFE6B7" w:rsidR="00D25628" w:rsidRDefault="00D25628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Meeting adjourned at 12:56</w:t>
      </w:r>
      <w:r w:rsidR="000333B7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 xml:space="preserve">. </w:t>
      </w:r>
    </w:p>
    <w:p w14:paraId="2102B3A7" w14:textId="7FB2D7D8" w:rsidR="000333B7" w:rsidRDefault="000333B7" w:rsidP="00397884">
      <w:pPr>
        <w:rPr>
          <w:rFonts w:ascii="Times New Roman" w:hAnsi="Times New Roman" w:cs="Times New Roman"/>
        </w:rPr>
      </w:pPr>
    </w:p>
    <w:p w14:paraId="0B0F72EE" w14:textId="51D3D669" w:rsidR="000333B7" w:rsidRPr="00B2129D" w:rsidRDefault="000333B7" w:rsidP="00397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</w:t>
      </w:r>
      <w:r w:rsidR="00BF6E02">
        <w:rPr>
          <w:rFonts w:ascii="Times New Roman" w:hAnsi="Times New Roman" w:cs="Times New Roman"/>
        </w:rPr>
        <w:t>prepared</w:t>
      </w:r>
      <w:r>
        <w:rPr>
          <w:rFonts w:ascii="Times New Roman" w:hAnsi="Times New Roman" w:cs="Times New Roman"/>
        </w:rPr>
        <w:t xml:space="preserve"> by Thomas Rein</w:t>
      </w:r>
      <w:r w:rsidR="00BF6E02">
        <w:rPr>
          <w:rFonts w:ascii="Times New Roman" w:hAnsi="Times New Roman" w:cs="Times New Roman"/>
        </w:rPr>
        <w:t>.</w:t>
      </w:r>
    </w:p>
    <w:sectPr w:rsidR="000333B7" w:rsidRPr="00B2129D" w:rsidSect="005E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1025"/>
    <w:multiLevelType w:val="hybridMultilevel"/>
    <w:tmpl w:val="A15A6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D"/>
    <w:rsid w:val="000333B7"/>
    <w:rsid w:val="00111246"/>
    <w:rsid w:val="00167FDD"/>
    <w:rsid w:val="00397884"/>
    <w:rsid w:val="005E224F"/>
    <w:rsid w:val="00717EC1"/>
    <w:rsid w:val="00B2129D"/>
    <w:rsid w:val="00BF6E02"/>
    <w:rsid w:val="00D25628"/>
    <w:rsid w:val="00DC3FCC"/>
    <w:rsid w:val="00F53867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4D5E"/>
  <w15:chartTrackingRefBased/>
  <w15:docId w15:val="{4BB75BCD-01C6-894B-B0CB-4ECD3E57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29D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paragraph" w:styleId="ListParagraph">
    <w:name w:val="List Paragraph"/>
    <w:basedOn w:val="Normal"/>
    <w:uiPriority w:val="34"/>
    <w:qFormat/>
    <w:rsid w:val="00B2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Audra (Philosophy)</dc:creator>
  <cp:keywords/>
  <dc:description/>
  <cp:lastModifiedBy>Rein, Thomas (Anthropology)</cp:lastModifiedBy>
  <cp:revision>2</cp:revision>
  <cp:lastPrinted>2021-02-10T17:05:00Z</cp:lastPrinted>
  <dcterms:created xsi:type="dcterms:W3CDTF">2022-02-02T19:08:00Z</dcterms:created>
  <dcterms:modified xsi:type="dcterms:W3CDTF">2022-02-02T19:08:00Z</dcterms:modified>
</cp:coreProperties>
</file>