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B15DA" w14:textId="1005167A" w:rsidR="00D954BA" w:rsidRPr="00AD5434" w:rsidRDefault="00AD5434" w:rsidP="00AD5434">
      <w:pPr>
        <w:jc w:val="center"/>
        <w:rPr>
          <w:sz w:val="28"/>
          <w:szCs w:val="28"/>
        </w:rPr>
      </w:pPr>
      <w:r w:rsidRPr="00AD5434">
        <w:rPr>
          <w:sz w:val="28"/>
          <w:szCs w:val="28"/>
        </w:rPr>
        <w:t>Meeting Minutes</w:t>
      </w:r>
    </w:p>
    <w:p w14:paraId="2E3C02B7" w14:textId="31DEC1A2" w:rsidR="00AD5434" w:rsidRPr="00AD5434" w:rsidRDefault="00AD5434" w:rsidP="00AD5434">
      <w:pPr>
        <w:jc w:val="center"/>
        <w:rPr>
          <w:sz w:val="28"/>
          <w:szCs w:val="28"/>
        </w:rPr>
      </w:pPr>
      <w:r w:rsidRPr="00AD5434">
        <w:rPr>
          <w:sz w:val="28"/>
          <w:szCs w:val="28"/>
        </w:rPr>
        <w:t>School of Business Curriculum Committee</w:t>
      </w:r>
    </w:p>
    <w:tbl>
      <w:tblPr>
        <w:tblW w:w="958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580"/>
      </w:tblGrid>
      <w:tr w:rsidR="00AD5434" w14:paraId="53C25AC5" w14:textId="77777777" w:rsidTr="00AD5434">
        <w:trPr>
          <w:trHeight w:val="276"/>
        </w:trPr>
        <w:tc>
          <w:tcPr>
            <w:tcW w:w="9580" w:type="dxa"/>
            <w:hideMark/>
          </w:tcPr>
          <w:p w14:paraId="7618CB2B" w14:textId="61E15EB5" w:rsidR="00B440FF" w:rsidRPr="00B440FF" w:rsidRDefault="00AD5434" w:rsidP="00B440FF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B440FF">
              <w:t xml:space="preserve">Date: </w:t>
            </w:r>
            <w:r w:rsidR="006D5413">
              <w:t>March 9, 2021</w:t>
            </w:r>
          </w:p>
          <w:p w14:paraId="1C93236A" w14:textId="55BC72D4" w:rsidR="00AD5434" w:rsidRPr="00B440FF" w:rsidRDefault="00AD5434" w:rsidP="00B440F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562C1"/>
              </w:rPr>
            </w:pPr>
            <w:r w:rsidRPr="00B440FF">
              <w:t xml:space="preserve">Venue: </w:t>
            </w:r>
            <w:proofErr w:type="spellStart"/>
            <w:r w:rsidRPr="00B440FF">
              <w:t>Webex</w:t>
            </w:r>
            <w:proofErr w:type="spellEnd"/>
            <w:r w:rsidRPr="00B440FF">
              <w:t xml:space="preserve"> </w:t>
            </w:r>
            <w:hyperlink r:id="rId5" w:history="1">
              <w:r w:rsidR="006D5413" w:rsidRPr="001C5744">
                <w:rPr>
                  <w:rStyle w:val="Hyperlink"/>
                </w:rPr>
                <w:t>https://ccsu.webex.com/ccsu/j.php?MTID=mc645674239c62f9a789be7538fd040da</w:t>
              </w:r>
            </w:hyperlink>
            <w:r w:rsidR="006D5413">
              <w:t xml:space="preserve"> </w:t>
            </w:r>
          </w:p>
        </w:tc>
      </w:tr>
    </w:tbl>
    <w:p w14:paraId="53997AB3" w14:textId="2A08D748" w:rsidR="00AD5434" w:rsidRDefault="00AD5434" w:rsidP="00AD5434">
      <w:pPr>
        <w:pStyle w:val="ListParagraph"/>
        <w:numPr>
          <w:ilvl w:val="0"/>
          <w:numId w:val="1"/>
        </w:numPr>
      </w:pPr>
      <w:r>
        <w:t xml:space="preserve">Attended: Tom Burkholder, Sharon Cox, Hamid Sakaki, Michael Gendron, </w:t>
      </w:r>
      <w:proofErr w:type="spellStart"/>
      <w:r>
        <w:t>Youngseon</w:t>
      </w:r>
      <w:proofErr w:type="spellEnd"/>
      <w:r>
        <w:t xml:space="preserve"> Kim</w:t>
      </w:r>
      <w:r w:rsidR="006646A4">
        <w:t xml:space="preserve">, </w:t>
      </w:r>
      <w:r w:rsidR="006D5413">
        <w:t xml:space="preserve">C. Christopher Lee, </w:t>
      </w:r>
      <w:proofErr w:type="spellStart"/>
      <w:r w:rsidR="006D5413">
        <w:t>Kaustav</w:t>
      </w:r>
      <w:proofErr w:type="spellEnd"/>
      <w:r w:rsidR="006D5413">
        <w:t xml:space="preserve"> </w:t>
      </w:r>
      <w:proofErr w:type="spellStart"/>
      <w:r w:rsidR="006D5413">
        <w:t>Misra</w:t>
      </w:r>
      <w:proofErr w:type="spellEnd"/>
    </w:p>
    <w:p w14:paraId="51E9B2F4" w14:textId="77777777" w:rsidR="00B440FF" w:rsidRDefault="00B440FF" w:rsidP="00AD5434">
      <w:pPr>
        <w:pStyle w:val="ListParagraph"/>
        <w:numPr>
          <w:ilvl w:val="0"/>
          <w:numId w:val="1"/>
        </w:numPr>
      </w:pPr>
      <w:r>
        <w:t>Sharon Cox chaired the meeting.</w:t>
      </w:r>
    </w:p>
    <w:p w14:paraId="6F0E67FE" w14:textId="720457E6" w:rsidR="00AD5434" w:rsidRDefault="006D5413" w:rsidP="00AD5434">
      <w:pPr>
        <w:pStyle w:val="ListParagraph"/>
        <w:numPr>
          <w:ilvl w:val="0"/>
          <w:numId w:val="1"/>
        </w:numPr>
      </w:pPr>
      <w:r>
        <w:t>February</w:t>
      </w:r>
      <w:r w:rsidR="00AD5434">
        <w:t xml:space="preserve"> </w:t>
      </w:r>
      <w:r w:rsidR="00B440FF">
        <w:t>202</w:t>
      </w:r>
      <w:r>
        <w:t>1</w:t>
      </w:r>
      <w:r w:rsidR="00B440FF">
        <w:t xml:space="preserve"> M</w:t>
      </w:r>
      <w:r w:rsidR="00AD5434">
        <w:t>eeting Minutes:</w:t>
      </w:r>
    </w:p>
    <w:p w14:paraId="365D939D" w14:textId="19CE9DBE" w:rsidR="00AD5434" w:rsidRDefault="00AD5434" w:rsidP="00AD5434">
      <w:pPr>
        <w:pStyle w:val="ListParagraph"/>
        <w:numPr>
          <w:ilvl w:val="1"/>
          <w:numId w:val="1"/>
        </w:numPr>
      </w:pPr>
      <w:r>
        <w:t xml:space="preserve">Gendron </w:t>
      </w:r>
      <w:r w:rsidR="00B440FF">
        <w:t xml:space="preserve">moved a </w:t>
      </w:r>
      <w:r>
        <w:t>motion to approve</w:t>
      </w:r>
    </w:p>
    <w:p w14:paraId="39882C9E" w14:textId="15A471DF" w:rsidR="00AD5434" w:rsidRDefault="006D5413" w:rsidP="00AD5434">
      <w:pPr>
        <w:pStyle w:val="ListParagraph"/>
        <w:numPr>
          <w:ilvl w:val="1"/>
          <w:numId w:val="1"/>
        </w:numPr>
      </w:pPr>
      <w:r>
        <w:t xml:space="preserve">Sharon </w:t>
      </w:r>
      <w:r w:rsidR="00AD5434">
        <w:t>second</w:t>
      </w:r>
      <w:r w:rsidR="00B440FF">
        <w:t>ed</w:t>
      </w:r>
    </w:p>
    <w:p w14:paraId="346056C8" w14:textId="14B4470B" w:rsidR="00AD5434" w:rsidRDefault="00AD5434" w:rsidP="00AD5434">
      <w:pPr>
        <w:pStyle w:val="ListParagraph"/>
        <w:numPr>
          <w:ilvl w:val="1"/>
          <w:numId w:val="1"/>
        </w:numPr>
      </w:pPr>
      <w:r>
        <w:t>Passed</w:t>
      </w:r>
      <w:r w:rsidR="00B440FF">
        <w:t xml:space="preserve"> unanimously</w:t>
      </w:r>
    </w:p>
    <w:p w14:paraId="622BF666" w14:textId="13C8DF1D" w:rsidR="006D5413" w:rsidRDefault="006D5413" w:rsidP="00AD5434">
      <w:pPr>
        <w:pStyle w:val="ListParagraph"/>
        <w:numPr>
          <w:ilvl w:val="0"/>
          <w:numId w:val="1"/>
        </w:numPr>
      </w:pPr>
      <w:r>
        <w:t>Accounting Department:</w:t>
      </w:r>
    </w:p>
    <w:p w14:paraId="50506FCF" w14:textId="77777777" w:rsidR="006D5413" w:rsidRDefault="006D5413" w:rsidP="006D5413">
      <w:pPr>
        <w:pStyle w:val="ListParagraph"/>
        <w:numPr>
          <w:ilvl w:val="1"/>
          <w:numId w:val="1"/>
        </w:numPr>
      </w:pPr>
      <w:r>
        <w:t xml:space="preserve">Add pre-req changes: </w:t>
      </w:r>
    </w:p>
    <w:p w14:paraId="3F1A9B47" w14:textId="77777777" w:rsidR="006D5413" w:rsidRPr="00885039" w:rsidRDefault="006D5413" w:rsidP="006D5413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300 – remove AC 212</w:t>
      </w:r>
    </w:p>
    <w:p w14:paraId="57CF2166" w14:textId="77777777" w:rsidR="006D5413" w:rsidRPr="00885039" w:rsidRDefault="006D5413" w:rsidP="006D5413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302 – remove LAW 250</w:t>
      </w:r>
    </w:p>
    <w:p w14:paraId="6989C02B" w14:textId="3CC59CF8" w:rsidR="006D5413" w:rsidRPr="00885039" w:rsidRDefault="006D5413" w:rsidP="006D5413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 xml:space="preserve">AC 335 - change STAT 200 to STAT 201 </w:t>
      </w:r>
    </w:p>
    <w:p w14:paraId="1CC9C6CF" w14:textId="107C68D8" w:rsidR="006D5413" w:rsidRPr="00885039" w:rsidRDefault="006D5413" w:rsidP="006D5413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410 – add AC 300</w:t>
      </w:r>
    </w:p>
    <w:p w14:paraId="1C2411DC" w14:textId="0A6300E6" w:rsidR="006D5413" w:rsidRPr="00885039" w:rsidRDefault="006D5413" w:rsidP="006D5413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445 – add pre-req option AC 335</w:t>
      </w:r>
    </w:p>
    <w:p w14:paraId="631FCB7B" w14:textId="6EC55149" w:rsidR="007776B3" w:rsidRDefault="007776B3" w:rsidP="007776B3">
      <w:pPr>
        <w:pStyle w:val="ListParagraph"/>
        <w:numPr>
          <w:ilvl w:val="2"/>
          <w:numId w:val="1"/>
        </w:numPr>
      </w:pPr>
      <w:bookmarkStart w:id="0" w:name="_Hlk66185329"/>
      <w:r>
        <w:t xml:space="preserve">Motion moved by </w:t>
      </w:r>
      <w:proofErr w:type="spellStart"/>
      <w:r>
        <w:t>Youngseon</w:t>
      </w:r>
      <w:proofErr w:type="spellEnd"/>
      <w:r>
        <w:t xml:space="preserve"> Kim</w:t>
      </w:r>
    </w:p>
    <w:p w14:paraId="55CE238B" w14:textId="39AA8EC8" w:rsidR="007776B3" w:rsidRDefault="007776B3" w:rsidP="007776B3">
      <w:pPr>
        <w:pStyle w:val="ListParagraph"/>
        <w:numPr>
          <w:ilvl w:val="2"/>
          <w:numId w:val="1"/>
        </w:numPr>
      </w:pPr>
      <w:r>
        <w:t>Second by Michael Gendron</w:t>
      </w:r>
    </w:p>
    <w:p w14:paraId="1326379F" w14:textId="6978D8D8" w:rsidR="007776B3" w:rsidRDefault="007776B3" w:rsidP="00D96F6C">
      <w:pPr>
        <w:pStyle w:val="ListParagraph"/>
        <w:numPr>
          <w:ilvl w:val="2"/>
          <w:numId w:val="1"/>
        </w:numPr>
      </w:pPr>
      <w:r>
        <w:t>Approved unanimously</w:t>
      </w:r>
    </w:p>
    <w:bookmarkEnd w:id="0"/>
    <w:p w14:paraId="5DCF5AAE" w14:textId="76F66A36" w:rsidR="009208CD" w:rsidRDefault="009208CD" w:rsidP="006D5413">
      <w:pPr>
        <w:pStyle w:val="ListParagraph"/>
        <w:numPr>
          <w:ilvl w:val="1"/>
          <w:numId w:val="1"/>
        </w:numPr>
      </w:pPr>
      <w:r>
        <w:t>Change Course Number:</w:t>
      </w:r>
    </w:p>
    <w:p w14:paraId="66558224" w14:textId="203142A2" w:rsidR="009208CD" w:rsidRPr="00885039" w:rsidRDefault="009208CD" w:rsidP="009208CD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350 – previously AC 312</w:t>
      </w:r>
    </w:p>
    <w:p w14:paraId="1CD602CA" w14:textId="7F533854" w:rsidR="009208CD" w:rsidRPr="00885039" w:rsidRDefault="009208CD" w:rsidP="009208CD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398 – previously AC 498</w:t>
      </w:r>
    </w:p>
    <w:p w14:paraId="36A4E3C8" w14:textId="2E417918" w:rsidR="009208CD" w:rsidRPr="00885039" w:rsidRDefault="009208CD" w:rsidP="009208CD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400 – previously AC 313</w:t>
      </w:r>
    </w:p>
    <w:p w14:paraId="1B8A5BF6" w14:textId="09782620" w:rsidR="00885039" w:rsidRDefault="00885039" w:rsidP="00885039">
      <w:pPr>
        <w:pStyle w:val="ListParagraph"/>
        <w:numPr>
          <w:ilvl w:val="2"/>
          <w:numId w:val="1"/>
        </w:numPr>
      </w:pPr>
      <w:r>
        <w:t>Motion moved by Michael Gendron</w:t>
      </w:r>
    </w:p>
    <w:p w14:paraId="25F6A577" w14:textId="2781EFDA" w:rsidR="00885039" w:rsidRDefault="00885039" w:rsidP="00885039">
      <w:pPr>
        <w:pStyle w:val="ListParagraph"/>
        <w:numPr>
          <w:ilvl w:val="2"/>
          <w:numId w:val="1"/>
        </w:numPr>
      </w:pPr>
      <w:r>
        <w:t>Second by Chris Lee</w:t>
      </w:r>
    </w:p>
    <w:p w14:paraId="20CF586D" w14:textId="73DE952F" w:rsidR="00885039" w:rsidRDefault="00885039" w:rsidP="001B5647">
      <w:pPr>
        <w:pStyle w:val="ListParagraph"/>
        <w:numPr>
          <w:ilvl w:val="2"/>
          <w:numId w:val="1"/>
        </w:numPr>
      </w:pPr>
      <w:r>
        <w:t>Approved unanimously</w:t>
      </w:r>
    </w:p>
    <w:p w14:paraId="226D0E3F" w14:textId="4B0A1B8A" w:rsidR="006D5413" w:rsidRDefault="006D5413" w:rsidP="006D5413">
      <w:pPr>
        <w:pStyle w:val="ListParagraph"/>
        <w:numPr>
          <w:ilvl w:val="1"/>
          <w:numId w:val="1"/>
        </w:numPr>
      </w:pPr>
      <w:r>
        <w:t>Delete Courses:</w:t>
      </w:r>
    </w:p>
    <w:p w14:paraId="52F25EA7" w14:textId="3EDB3C89" w:rsidR="009208CD" w:rsidRPr="00885039" w:rsidRDefault="009208CD" w:rsidP="009208CD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404</w:t>
      </w:r>
    </w:p>
    <w:p w14:paraId="7BAE3267" w14:textId="5E04D018" w:rsidR="00885039" w:rsidRPr="00885039" w:rsidRDefault="00885039" w:rsidP="009208CD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407</w:t>
      </w:r>
    </w:p>
    <w:p w14:paraId="79B01DE7" w14:textId="290B2B59" w:rsidR="00885039" w:rsidRPr="00885039" w:rsidRDefault="00885039" w:rsidP="009208CD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421</w:t>
      </w:r>
    </w:p>
    <w:p w14:paraId="2C8AAFA1" w14:textId="087A5F64" w:rsidR="00885039" w:rsidRPr="00885039" w:rsidRDefault="00885039" w:rsidP="009208CD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430</w:t>
      </w:r>
    </w:p>
    <w:p w14:paraId="59AA4636" w14:textId="5E599DE1" w:rsidR="00885039" w:rsidRPr="00885039" w:rsidRDefault="00885039" w:rsidP="009208CD">
      <w:pPr>
        <w:pStyle w:val="ListParagraph"/>
        <w:numPr>
          <w:ilvl w:val="2"/>
          <w:numId w:val="1"/>
        </w:numPr>
        <w:rPr>
          <w:b/>
          <w:bCs/>
        </w:rPr>
      </w:pPr>
      <w:r w:rsidRPr="00885039">
        <w:rPr>
          <w:b/>
          <w:bCs/>
        </w:rPr>
        <w:t>AC 455</w:t>
      </w:r>
    </w:p>
    <w:p w14:paraId="51C96562" w14:textId="77777777" w:rsidR="00885039" w:rsidRDefault="00885039" w:rsidP="00885039">
      <w:pPr>
        <w:pStyle w:val="ListParagraph"/>
        <w:numPr>
          <w:ilvl w:val="2"/>
          <w:numId w:val="1"/>
        </w:numPr>
      </w:pPr>
      <w:r>
        <w:t>Motion moved by Michael Gendron</w:t>
      </w:r>
    </w:p>
    <w:p w14:paraId="3643509F" w14:textId="77777777" w:rsidR="00885039" w:rsidRDefault="00885039" w:rsidP="00885039">
      <w:pPr>
        <w:pStyle w:val="ListParagraph"/>
        <w:numPr>
          <w:ilvl w:val="2"/>
          <w:numId w:val="1"/>
        </w:numPr>
      </w:pPr>
      <w:r>
        <w:t>Second by Chris Lee</w:t>
      </w:r>
    </w:p>
    <w:p w14:paraId="4F78AC71" w14:textId="77777777" w:rsidR="00885039" w:rsidRDefault="00885039" w:rsidP="00885039">
      <w:pPr>
        <w:pStyle w:val="ListParagraph"/>
        <w:numPr>
          <w:ilvl w:val="2"/>
          <w:numId w:val="1"/>
        </w:numPr>
      </w:pPr>
      <w:r>
        <w:t>Approved unanimously</w:t>
      </w:r>
    </w:p>
    <w:p w14:paraId="2F0A9D20" w14:textId="2173857B" w:rsidR="00885039" w:rsidRDefault="00885039" w:rsidP="00885039">
      <w:pPr>
        <w:pStyle w:val="ListParagraph"/>
        <w:numPr>
          <w:ilvl w:val="1"/>
          <w:numId w:val="1"/>
        </w:numPr>
      </w:pPr>
      <w:r>
        <w:t>Pulled proposals:</w:t>
      </w:r>
    </w:p>
    <w:p w14:paraId="67D48CA2" w14:textId="443EB05E" w:rsidR="00885039" w:rsidRPr="00E01341" w:rsidRDefault="00885039" w:rsidP="00885039">
      <w:pPr>
        <w:pStyle w:val="ListParagraph"/>
        <w:numPr>
          <w:ilvl w:val="2"/>
          <w:numId w:val="1"/>
        </w:numPr>
        <w:rPr>
          <w:b/>
          <w:bCs/>
        </w:rPr>
      </w:pPr>
      <w:r w:rsidRPr="00E01341">
        <w:rPr>
          <w:b/>
          <w:bCs/>
        </w:rPr>
        <w:t>AC 402</w:t>
      </w:r>
    </w:p>
    <w:p w14:paraId="3400D041" w14:textId="7951D783" w:rsidR="00885039" w:rsidRPr="00E01341" w:rsidRDefault="00885039" w:rsidP="00885039">
      <w:pPr>
        <w:pStyle w:val="ListParagraph"/>
        <w:numPr>
          <w:ilvl w:val="2"/>
          <w:numId w:val="1"/>
        </w:numPr>
        <w:rPr>
          <w:b/>
          <w:bCs/>
        </w:rPr>
      </w:pPr>
      <w:r w:rsidRPr="00E01341">
        <w:rPr>
          <w:b/>
          <w:bCs/>
        </w:rPr>
        <w:t>AC 420</w:t>
      </w:r>
    </w:p>
    <w:p w14:paraId="06ABC5AE" w14:textId="42EB38BA" w:rsidR="00B25D2C" w:rsidRDefault="00B25D2C" w:rsidP="00E01341">
      <w:pPr>
        <w:pStyle w:val="ListParagraph"/>
        <w:numPr>
          <w:ilvl w:val="0"/>
          <w:numId w:val="1"/>
        </w:numPr>
      </w:pPr>
      <w:bookmarkStart w:id="1" w:name="_Hlk66185136"/>
      <w:r>
        <w:t xml:space="preserve">Course </w:t>
      </w:r>
      <w:r w:rsidR="00814BB5">
        <w:t xml:space="preserve">Removal </w:t>
      </w:r>
      <w:r>
        <w:t>Proposal</w:t>
      </w:r>
      <w:r w:rsidR="00814BB5">
        <w:t xml:space="preserve"> by Tom Burkholder</w:t>
      </w:r>
      <w:r>
        <w:t>:</w:t>
      </w:r>
    </w:p>
    <w:p w14:paraId="681B8AA6" w14:textId="7E34D1C7" w:rsidR="009208CD" w:rsidRDefault="0085432B" w:rsidP="00B25D2C">
      <w:pPr>
        <w:pStyle w:val="ListParagraph"/>
        <w:numPr>
          <w:ilvl w:val="1"/>
          <w:numId w:val="1"/>
        </w:numPr>
      </w:pPr>
      <w:r w:rsidRPr="0085432B">
        <w:lastRenderedPageBreak/>
        <w:t>Chris Lee:</w:t>
      </w:r>
      <w:r>
        <w:rPr>
          <w:b/>
          <w:bCs/>
        </w:rPr>
        <w:t xml:space="preserve"> </w:t>
      </w:r>
      <w:r w:rsidR="00E01341" w:rsidRPr="0085432B">
        <w:rPr>
          <w:b/>
          <w:bCs/>
        </w:rPr>
        <w:t>MGT 470</w:t>
      </w:r>
      <w:r w:rsidR="00E01341">
        <w:t xml:space="preserve"> </w:t>
      </w:r>
      <w:r w:rsidR="00E01341" w:rsidRPr="00E01341">
        <w:t>Organizing and Managing for Quality</w:t>
      </w:r>
      <w:r w:rsidR="00E01341">
        <w:t xml:space="preserve"> will be kept.</w:t>
      </w:r>
    </w:p>
    <w:p w14:paraId="62464297" w14:textId="6BD46512" w:rsidR="00B25D2C" w:rsidRDefault="0085432B" w:rsidP="00B25D2C">
      <w:pPr>
        <w:pStyle w:val="ListParagraph"/>
        <w:numPr>
          <w:ilvl w:val="1"/>
          <w:numId w:val="1"/>
        </w:numPr>
      </w:pPr>
      <w:r>
        <w:t xml:space="preserve">Hamid Sakaki: </w:t>
      </w:r>
      <w:r w:rsidR="00B25D2C" w:rsidRPr="0085432B">
        <w:rPr>
          <w:b/>
          <w:bCs/>
        </w:rPr>
        <w:t>FIN 500, 422, 499</w:t>
      </w:r>
      <w:r w:rsidR="00B25D2C">
        <w:t xml:space="preserve"> will be kept.</w:t>
      </w:r>
    </w:p>
    <w:p w14:paraId="4E364851" w14:textId="203171D1" w:rsidR="0085432B" w:rsidRDefault="0085432B" w:rsidP="00B25D2C">
      <w:pPr>
        <w:pStyle w:val="ListParagraph"/>
        <w:numPr>
          <w:ilvl w:val="1"/>
          <w:numId w:val="1"/>
        </w:numPr>
      </w:pPr>
      <w:proofErr w:type="spellStart"/>
      <w:r>
        <w:t>Youngseon</w:t>
      </w:r>
      <w:proofErr w:type="spellEnd"/>
      <w:r>
        <w:t xml:space="preserve"> Kim: </w:t>
      </w:r>
      <w:r w:rsidRPr="0085432B">
        <w:rPr>
          <w:b/>
          <w:bCs/>
        </w:rPr>
        <w:t>MKT 307</w:t>
      </w:r>
      <w:r>
        <w:t xml:space="preserve"> will be kept.</w:t>
      </w:r>
    </w:p>
    <w:bookmarkEnd w:id="1"/>
    <w:p w14:paraId="03B6DC3F" w14:textId="0BE41AD4" w:rsidR="001A0AC3" w:rsidRDefault="001A0AC3" w:rsidP="001A0AC3">
      <w:pPr>
        <w:pStyle w:val="ListParagraph"/>
        <w:numPr>
          <w:ilvl w:val="0"/>
          <w:numId w:val="1"/>
        </w:numPr>
      </w:pPr>
      <w:r>
        <w:t>Meeting adjourned 12:54 PM.</w:t>
      </w:r>
    </w:p>
    <w:p w14:paraId="48E5DBBB" w14:textId="7707B0CB" w:rsidR="001A0AC3" w:rsidRDefault="001A0AC3" w:rsidP="001A0AC3">
      <w:pPr>
        <w:pStyle w:val="ListParagraph"/>
        <w:numPr>
          <w:ilvl w:val="0"/>
          <w:numId w:val="1"/>
        </w:numPr>
      </w:pPr>
      <w:r>
        <w:t>Minutes submitted by Chris Lee (2021_0</w:t>
      </w:r>
      <w:r w:rsidR="00E01341">
        <w:t>3</w:t>
      </w:r>
      <w:r>
        <w:t>09)</w:t>
      </w:r>
    </w:p>
    <w:p w14:paraId="3B2E4647" w14:textId="794AF452" w:rsidR="00AD5434" w:rsidRDefault="00AD5434"/>
    <w:p w14:paraId="4B8BE885" w14:textId="77777777" w:rsidR="00AD5434" w:rsidRDefault="00AD5434"/>
    <w:sectPr w:rsidR="00AD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B4BCD"/>
    <w:multiLevelType w:val="hybridMultilevel"/>
    <w:tmpl w:val="72D2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84172"/>
    <w:multiLevelType w:val="hybridMultilevel"/>
    <w:tmpl w:val="0B5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34"/>
    <w:rsid w:val="00061A1E"/>
    <w:rsid w:val="00094604"/>
    <w:rsid w:val="000D4C36"/>
    <w:rsid w:val="001050A2"/>
    <w:rsid w:val="001A0AC3"/>
    <w:rsid w:val="00377F8E"/>
    <w:rsid w:val="00395D2A"/>
    <w:rsid w:val="00481394"/>
    <w:rsid w:val="006646A4"/>
    <w:rsid w:val="006D5413"/>
    <w:rsid w:val="007776B3"/>
    <w:rsid w:val="007D6EC3"/>
    <w:rsid w:val="00814BB5"/>
    <w:rsid w:val="0085432B"/>
    <w:rsid w:val="00885039"/>
    <w:rsid w:val="0089128E"/>
    <w:rsid w:val="008E152B"/>
    <w:rsid w:val="008F22ED"/>
    <w:rsid w:val="009208CD"/>
    <w:rsid w:val="009837FF"/>
    <w:rsid w:val="00AD5434"/>
    <w:rsid w:val="00B25D2C"/>
    <w:rsid w:val="00B440FF"/>
    <w:rsid w:val="00D646FF"/>
    <w:rsid w:val="00DC05B3"/>
    <w:rsid w:val="00E01341"/>
    <w:rsid w:val="00F2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B145"/>
  <w15:chartTrackingRefBased/>
  <w15:docId w15:val="{A5FDD027-3BDD-495F-AAED-7777023A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434"/>
    <w:rPr>
      <w:color w:val="0563C1"/>
      <w:u w:val="single"/>
    </w:rPr>
  </w:style>
  <w:style w:type="paragraph" w:customStyle="1" w:styleId="Default">
    <w:name w:val="Default"/>
    <w:rsid w:val="00AD5434"/>
    <w:pPr>
      <w:autoSpaceDE w:val="0"/>
      <w:autoSpaceDN w:val="0"/>
      <w:adjustRightInd w:val="0"/>
      <w:spacing w:after="0" w:line="240" w:lineRule="auto"/>
    </w:pPr>
    <w:rPr>
      <w:rFonts w:ascii="Arial" w:eastAsia="Malgun Gothic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5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su.webex.com/ccsu/j.php?MTID=mc645674239c62f9a789be7538fd040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C. Christopher (Management and Organization)</dc:creator>
  <cp:keywords/>
  <dc:description/>
  <cp:lastModifiedBy>Frosceno, Leah (Marketing Communications)</cp:lastModifiedBy>
  <cp:revision>2</cp:revision>
  <dcterms:created xsi:type="dcterms:W3CDTF">2021-03-09T19:15:00Z</dcterms:created>
  <dcterms:modified xsi:type="dcterms:W3CDTF">2021-03-09T19:15:00Z</dcterms:modified>
</cp:coreProperties>
</file>