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202B" w14:textId="6B121893" w:rsidR="00325F2D" w:rsidRDefault="002E583E" w:rsidP="002E7950">
      <w:pPr>
        <w:pStyle w:val="Heading1"/>
      </w:pPr>
      <w:r>
        <w:t xml:space="preserve">CCSU </w:t>
      </w:r>
      <w:r w:rsidR="00EB1720">
        <w:t>SEST</w:t>
      </w:r>
      <w:r>
        <w:t xml:space="preserve"> Curriculum Committee</w:t>
      </w:r>
      <w:r w:rsidR="00EB1720">
        <w:t xml:space="preserve"> </w:t>
      </w:r>
      <w:r w:rsidR="00A44B84">
        <w:t>3</w:t>
      </w:r>
      <w:r w:rsidR="006E703F">
        <w:t>/4/2021</w:t>
      </w:r>
    </w:p>
    <w:p w14:paraId="50FB97E4" w14:textId="77777777" w:rsidR="002E7950" w:rsidRPr="002E7950" w:rsidRDefault="002E7950" w:rsidP="002E7950"/>
    <w:p w14:paraId="7562A563" w14:textId="541ECFAD" w:rsidR="003B1472" w:rsidRDefault="003B1472" w:rsidP="003B1472">
      <w:pPr>
        <w:pStyle w:val="ListParagraph"/>
        <w:numPr>
          <w:ilvl w:val="0"/>
          <w:numId w:val="1"/>
        </w:numPr>
      </w:pPr>
      <w:r>
        <w:t>Attendance</w:t>
      </w:r>
    </w:p>
    <w:p w14:paraId="4ECD4BBB" w14:textId="77777777" w:rsidR="00826745" w:rsidRDefault="00826745" w:rsidP="00F12939">
      <w:pPr>
        <w:pStyle w:val="ListParagraph"/>
        <w:numPr>
          <w:ilvl w:val="1"/>
          <w:numId w:val="2"/>
        </w:numPr>
        <w:sectPr w:rsidR="00826745" w:rsidSect="00A936C3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17920A3" w14:textId="1D3608F6" w:rsidR="00F16EF5" w:rsidRDefault="00A44B84" w:rsidP="00F16EF5">
      <w:pPr>
        <w:pStyle w:val="ListParagraph"/>
        <w:numPr>
          <w:ilvl w:val="1"/>
          <w:numId w:val="2"/>
        </w:numPr>
      </w:pPr>
      <w:r>
        <w:t>Thomas Burkholder</w:t>
      </w:r>
    </w:p>
    <w:p w14:paraId="3D028EF3" w14:textId="5E588CF1" w:rsidR="00A44B84" w:rsidRDefault="00A44B84" w:rsidP="00F16EF5">
      <w:pPr>
        <w:pStyle w:val="ListParagraph"/>
        <w:numPr>
          <w:ilvl w:val="1"/>
          <w:numId w:val="2"/>
        </w:numPr>
      </w:pPr>
      <w:r>
        <w:t>Ned Moore</w:t>
      </w:r>
    </w:p>
    <w:p w14:paraId="0623CF6C" w14:textId="12D56956" w:rsidR="00F35200" w:rsidRDefault="00F35200" w:rsidP="00F16EF5">
      <w:pPr>
        <w:pStyle w:val="ListParagraph"/>
        <w:numPr>
          <w:ilvl w:val="1"/>
          <w:numId w:val="2"/>
        </w:numPr>
      </w:pPr>
      <w:r>
        <w:t>Betsy Dobbs-McAuliffe</w:t>
      </w:r>
    </w:p>
    <w:p w14:paraId="67ECC778" w14:textId="4804EB26" w:rsidR="00A44B84" w:rsidRDefault="00A44B84" w:rsidP="00F16EF5">
      <w:pPr>
        <w:pStyle w:val="ListParagraph"/>
        <w:numPr>
          <w:ilvl w:val="1"/>
          <w:numId w:val="2"/>
        </w:numPr>
      </w:pPr>
      <w:r>
        <w:t>Sadie Marjani</w:t>
      </w:r>
    </w:p>
    <w:p w14:paraId="7FBDEE03" w14:textId="2A6D123C" w:rsidR="00A44B84" w:rsidRDefault="00A44B84" w:rsidP="00F16EF5">
      <w:pPr>
        <w:pStyle w:val="ListParagraph"/>
        <w:numPr>
          <w:ilvl w:val="1"/>
          <w:numId w:val="2"/>
        </w:numPr>
      </w:pPr>
      <w:r>
        <w:t>Mark Evans</w:t>
      </w:r>
    </w:p>
    <w:p w14:paraId="71F3BDD6" w14:textId="45A64AA8" w:rsidR="00F35200" w:rsidRDefault="00A44B84" w:rsidP="00A44B84">
      <w:pPr>
        <w:pStyle w:val="ListParagraph"/>
        <w:numPr>
          <w:ilvl w:val="1"/>
          <w:numId w:val="2"/>
        </w:numPr>
        <w:sectPr w:rsidR="00F35200" w:rsidSect="0082674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t xml:space="preserve">Yusuf </w:t>
      </w:r>
      <w:proofErr w:type="spellStart"/>
      <w:r>
        <w:t>Albayra</w:t>
      </w:r>
      <w:proofErr w:type="spellEnd"/>
    </w:p>
    <w:p w14:paraId="4841C26F" w14:textId="77777777" w:rsidR="00826745" w:rsidRDefault="00826745" w:rsidP="00826745">
      <w:pPr>
        <w:pStyle w:val="ListParagraph"/>
      </w:pPr>
    </w:p>
    <w:p w14:paraId="7C702AAC" w14:textId="388C8BA5" w:rsidR="00A44B84" w:rsidRDefault="00A44B84" w:rsidP="00EB1720">
      <w:pPr>
        <w:pStyle w:val="ListParagraph"/>
        <w:numPr>
          <w:ilvl w:val="0"/>
          <w:numId w:val="1"/>
        </w:numPr>
      </w:pPr>
      <w:r>
        <w:t>Minutes from 2/4/2021 meeting</w:t>
      </w:r>
    </w:p>
    <w:p w14:paraId="02D5FA22" w14:textId="5CDE5C7A" w:rsidR="00A44B84" w:rsidRDefault="00A44B84" w:rsidP="00A44B84">
      <w:pPr>
        <w:pStyle w:val="ListParagraph"/>
        <w:numPr>
          <w:ilvl w:val="1"/>
          <w:numId w:val="1"/>
        </w:numPr>
      </w:pPr>
      <w:r>
        <w:t xml:space="preserve">Motion to approve: </w:t>
      </w:r>
      <w:proofErr w:type="spellStart"/>
      <w:r>
        <w:t>Burholder</w:t>
      </w:r>
      <w:proofErr w:type="spellEnd"/>
    </w:p>
    <w:p w14:paraId="598E9820" w14:textId="4EC3F361" w:rsidR="00A44B84" w:rsidRDefault="00A44B84" w:rsidP="00A44B84">
      <w:pPr>
        <w:pStyle w:val="ListParagraph"/>
        <w:numPr>
          <w:ilvl w:val="1"/>
          <w:numId w:val="1"/>
        </w:numPr>
      </w:pPr>
      <w:r>
        <w:t>Approved unanimously</w:t>
      </w:r>
    </w:p>
    <w:p w14:paraId="4BAF0A0C" w14:textId="3045AFA5" w:rsidR="00EB1720" w:rsidRDefault="00EB1720" w:rsidP="00EB1720">
      <w:pPr>
        <w:pStyle w:val="ListParagraph"/>
        <w:numPr>
          <w:ilvl w:val="0"/>
          <w:numId w:val="1"/>
        </w:numPr>
      </w:pPr>
      <w:r>
        <w:t>Announcements</w:t>
      </w:r>
    </w:p>
    <w:p w14:paraId="6FCEE6E2" w14:textId="5AC406A2" w:rsidR="009A4144" w:rsidRDefault="009A4144" w:rsidP="009A4144">
      <w:pPr>
        <w:pStyle w:val="ListParagraph"/>
        <w:numPr>
          <w:ilvl w:val="1"/>
          <w:numId w:val="1"/>
        </w:numPr>
      </w:pPr>
      <w:r>
        <w:t>Removal of old courses</w:t>
      </w:r>
    </w:p>
    <w:p w14:paraId="6F7C669B" w14:textId="77777777" w:rsidR="009A4144" w:rsidRDefault="009A4144" w:rsidP="009A4144">
      <w:pPr>
        <w:pStyle w:val="ListParagraph"/>
        <w:numPr>
          <w:ilvl w:val="2"/>
          <w:numId w:val="1"/>
        </w:numPr>
      </w:pPr>
      <w:r>
        <w:t>Bring list of courses set for deletion back to departments</w:t>
      </w:r>
    </w:p>
    <w:p w14:paraId="127947EA" w14:textId="77777777" w:rsidR="009A4144" w:rsidRDefault="009A4144" w:rsidP="009A4144">
      <w:pPr>
        <w:pStyle w:val="ListParagraph"/>
        <w:numPr>
          <w:ilvl w:val="2"/>
          <w:numId w:val="1"/>
        </w:numPr>
      </w:pPr>
      <w:r>
        <w:t>Courses on list haven’t been offered for 6 years</w:t>
      </w:r>
    </w:p>
    <w:p w14:paraId="51C89C5F" w14:textId="77777777" w:rsidR="009A4144" w:rsidRDefault="009A4144" w:rsidP="009A4144">
      <w:pPr>
        <w:pStyle w:val="ListParagraph"/>
        <w:numPr>
          <w:ilvl w:val="2"/>
          <w:numId w:val="1"/>
        </w:numPr>
      </w:pPr>
      <w:r>
        <w:t>Students sometimes disappointed that a certain class is never offered</w:t>
      </w:r>
    </w:p>
    <w:p w14:paraId="07491B46" w14:textId="434F252A" w:rsidR="00AE23BB" w:rsidRDefault="009A4144" w:rsidP="009A4144">
      <w:pPr>
        <w:pStyle w:val="ListParagraph"/>
        <w:numPr>
          <w:ilvl w:val="2"/>
          <w:numId w:val="1"/>
        </w:numPr>
      </w:pPr>
      <w:r>
        <w:t>Make a case before the meeting if a class shouldn’t be on the list</w:t>
      </w:r>
    </w:p>
    <w:p w14:paraId="59236D65" w14:textId="4C6E266D" w:rsidR="00EB1720" w:rsidRDefault="00EB1720" w:rsidP="00EB1720">
      <w:pPr>
        <w:pStyle w:val="ListParagraph"/>
        <w:numPr>
          <w:ilvl w:val="0"/>
          <w:numId w:val="1"/>
        </w:numPr>
      </w:pPr>
      <w:r>
        <w:t>New Business</w:t>
      </w:r>
    </w:p>
    <w:p w14:paraId="6A62DB65" w14:textId="269C3EFF" w:rsidR="006E703F" w:rsidRDefault="00A44B84" w:rsidP="006E703F">
      <w:pPr>
        <w:pStyle w:val="ListParagraph"/>
        <w:numPr>
          <w:ilvl w:val="1"/>
          <w:numId w:val="1"/>
        </w:numPr>
      </w:pPr>
      <w:r>
        <w:t>CS</w:t>
      </w:r>
    </w:p>
    <w:p w14:paraId="38C502E8" w14:textId="15554625" w:rsidR="006E703F" w:rsidRDefault="006E703F" w:rsidP="006E703F">
      <w:pPr>
        <w:pStyle w:val="ListParagraph"/>
        <w:numPr>
          <w:ilvl w:val="2"/>
          <w:numId w:val="1"/>
        </w:numPr>
      </w:pPr>
      <w:r>
        <w:t xml:space="preserve">CS </w:t>
      </w:r>
      <w:proofErr w:type="spellStart"/>
      <w:r>
        <w:t>prereqs</w:t>
      </w:r>
      <w:proofErr w:type="spellEnd"/>
      <w:r w:rsidR="00A44B84">
        <w:t xml:space="preserve"> changes</w:t>
      </w:r>
    </w:p>
    <w:p w14:paraId="0370B251" w14:textId="2CDD2DF3" w:rsidR="00190C74" w:rsidRDefault="00190C74" w:rsidP="006E703F">
      <w:pPr>
        <w:pStyle w:val="ListParagraph"/>
        <w:numPr>
          <w:ilvl w:val="2"/>
          <w:numId w:val="1"/>
        </w:numPr>
      </w:pPr>
      <w:r>
        <w:t>Consider as a package</w:t>
      </w:r>
    </w:p>
    <w:p w14:paraId="0BB67AE0" w14:textId="71B37DA4" w:rsidR="009419BD" w:rsidRDefault="009A4144" w:rsidP="009419BD">
      <w:pPr>
        <w:pStyle w:val="ListParagraph"/>
        <w:numPr>
          <w:ilvl w:val="2"/>
          <w:numId w:val="1"/>
        </w:numPr>
      </w:pPr>
      <w:r>
        <w:t>CS 151</w:t>
      </w:r>
    </w:p>
    <w:p w14:paraId="0DE7FAB0" w14:textId="19442A23" w:rsidR="009A4144" w:rsidRDefault="009A4144" w:rsidP="009A4144">
      <w:pPr>
        <w:pStyle w:val="ListParagraph"/>
        <w:numPr>
          <w:ilvl w:val="3"/>
          <w:numId w:val="1"/>
        </w:numPr>
      </w:pPr>
      <w:r>
        <w:t>Aligns with teacher certification program</w:t>
      </w:r>
    </w:p>
    <w:p w14:paraId="671139BC" w14:textId="32B61C04" w:rsidR="009A4144" w:rsidRPr="00190C74" w:rsidRDefault="009A4144" w:rsidP="009A4144">
      <w:pPr>
        <w:pStyle w:val="ListParagraph"/>
        <w:numPr>
          <w:ilvl w:val="3"/>
          <w:numId w:val="1"/>
        </w:numPr>
        <w:rPr>
          <w:highlight w:val="yellow"/>
        </w:rPr>
      </w:pPr>
      <w:r w:rsidRPr="00190C74">
        <w:rPr>
          <w:highlight w:val="yellow"/>
        </w:rPr>
        <w:t xml:space="preserve">Suggest combine concurrency requirement </w:t>
      </w:r>
      <w:r w:rsidR="00190C74" w:rsidRPr="00190C74">
        <w:rPr>
          <w:highlight w:val="yellow"/>
        </w:rPr>
        <w:t>and C- grade requirement</w:t>
      </w:r>
    </w:p>
    <w:p w14:paraId="0F5DA5F7" w14:textId="05F64FC7" w:rsidR="00190C74" w:rsidRDefault="00190C74" w:rsidP="009A4144">
      <w:pPr>
        <w:pStyle w:val="ListParagraph"/>
        <w:numPr>
          <w:ilvl w:val="3"/>
          <w:numId w:val="1"/>
        </w:numPr>
      </w:pPr>
      <w:r>
        <w:t>Motion to approve as amended: Burkholder</w:t>
      </w:r>
    </w:p>
    <w:p w14:paraId="555F3B64" w14:textId="724F0D54" w:rsidR="00190C74" w:rsidRPr="00190C74" w:rsidRDefault="00190C74" w:rsidP="009A4144">
      <w:pPr>
        <w:pStyle w:val="ListParagraph"/>
        <w:numPr>
          <w:ilvl w:val="3"/>
          <w:numId w:val="1"/>
        </w:numPr>
        <w:rPr>
          <w:highlight w:val="green"/>
        </w:rPr>
      </w:pPr>
      <w:r w:rsidRPr="00190C74">
        <w:rPr>
          <w:highlight w:val="green"/>
        </w:rPr>
        <w:t>Motion passes unanimously</w:t>
      </w:r>
    </w:p>
    <w:sectPr w:rsidR="00190C74" w:rsidRPr="00190C74" w:rsidSect="0082674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A7630"/>
    <w:multiLevelType w:val="hybridMultilevel"/>
    <w:tmpl w:val="D5CA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886"/>
    <w:multiLevelType w:val="hybridMultilevel"/>
    <w:tmpl w:val="CC3E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20"/>
    <w:rsid w:val="000243B6"/>
    <w:rsid w:val="00046FAE"/>
    <w:rsid w:val="00071E88"/>
    <w:rsid w:val="00134238"/>
    <w:rsid w:val="001749CD"/>
    <w:rsid w:val="00190C74"/>
    <w:rsid w:val="002D5E0A"/>
    <w:rsid w:val="002E583E"/>
    <w:rsid w:val="002E7950"/>
    <w:rsid w:val="00325F2D"/>
    <w:rsid w:val="00354756"/>
    <w:rsid w:val="003B1472"/>
    <w:rsid w:val="004148F9"/>
    <w:rsid w:val="00467D71"/>
    <w:rsid w:val="004E3F36"/>
    <w:rsid w:val="00557D78"/>
    <w:rsid w:val="00563EAC"/>
    <w:rsid w:val="006158C0"/>
    <w:rsid w:val="006E703F"/>
    <w:rsid w:val="007A66D0"/>
    <w:rsid w:val="00826745"/>
    <w:rsid w:val="008C1FAE"/>
    <w:rsid w:val="008D5F27"/>
    <w:rsid w:val="009419BD"/>
    <w:rsid w:val="009A4144"/>
    <w:rsid w:val="00A44B84"/>
    <w:rsid w:val="00A67904"/>
    <w:rsid w:val="00A936C3"/>
    <w:rsid w:val="00A968A4"/>
    <w:rsid w:val="00AE23BB"/>
    <w:rsid w:val="00B9550D"/>
    <w:rsid w:val="00C17F96"/>
    <w:rsid w:val="00CF4ED6"/>
    <w:rsid w:val="00D45E45"/>
    <w:rsid w:val="00D86052"/>
    <w:rsid w:val="00DF36E6"/>
    <w:rsid w:val="00EA0803"/>
    <w:rsid w:val="00EB1720"/>
    <w:rsid w:val="00F027BE"/>
    <w:rsid w:val="00F12939"/>
    <w:rsid w:val="00F16EF5"/>
    <w:rsid w:val="00F35200"/>
    <w:rsid w:val="00F83ECC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3A5"/>
  <w15:chartTrackingRefBased/>
  <w15:docId w15:val="{96A47782-1656-4A0F-987D-363DE644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7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3EE9-4C47-4E9D-BD37-A6E72A1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Moore</dc:creator>
  <cp:keywords/>
  <dc:description/>
  <cp:lastModifiedBy>Moore, Edward (Engineering)</cp:lastModifiedBy>
  <cp:revision>17</cp:revision>
  <dcterms:created xsi:type="dcterms:W3CDTF">2020-10-08T16:20:00Z</dcterms:created>
  <dcterms:modified xsi:type="dcterms:W3CDTF">2021-03-04T17:35:00Z</dcterms:modified>
</cp:coreProperties>
</file>