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88" w:rsidRPr="004B0088" w:rsidRDefault="004B0088" w:rsidP="004B0088">
      <w:pPr>
        <w:jc w:val="center"/>
        <w:rPr>
          <w:b/>
        </w:rPr>
      </w:pPr>
      <w:bookmarkStart w:id="0" w:name="_GoBack"/>
      <w:bookmarkEnd w:id="0"/>
      <w:r w:rsidRPr="004B0088">
        <w:rPr>
          <w:b/>
        </w:rPr>
        <w:t>Curriculum Committee Main Meeting 10/16/19</w:t>
      </w:r>
    </w:p>
    <w:p w:rsidR="004B0088" w:rsidRDefault="004B0088">
      <w:r>
        <w:t>Attendees:</w:t>
      </w:r>
    </w:p>
    <w:tbl>
      <w:tblPr>
        <w:tblW w:w="8020" w:type="dxa"/>
        <w:tblLook w:val="04A0" w:firstRow="1" w:lastRow="0" w:firstColumn="1" w:lastColumn="0" w:noHBand="0" w:noVBand="1"/>
      </w:tblPr>
      <w:tblGrid>
        <w:gridCol w:w="5360"/>
        <w:gridCol w:w="2660"/>
      </w:tblGrid>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Accounting</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Kusaila</w:t>
            </w:r>
            <w:proofErr w:type="spellEnd"/>
            <w:r w:rsidRPr="004B0088">
              <w:rPr>
                <w:rFonts w:ascii="Arial" w:eastAsia="Times New Roman" w:hAnsi="Arial" w:cs="Arial"/>
                <w:color w:val="363636"/>
                <w:sz w:val="20"/>
                <w:szCs w:val="20"/>
              </w:rPr>
              <w:t>, M.</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Anthropology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Rein, T.</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Art</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Zalewski</w:t>
            </w:r>
            <w:proofErr w:type="spellEnd"/>
            <w:r w:rsidRPr="004B0088">
              <w:rPr>
                <w:rFonts w:ascii="Arial" w:eastAsia="Times New Roman" w:hAnsi="Arial" w:cs="Arial"/>
                <w:color w:val="363636"/>
                <w:sz w:val="20"/>
                <w:szCs w:val="20"/>
              </w:rPr>
              <w:t>, L.</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Biology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Marjani</w:t>
            </w:r>
            <w:proofErr w:type="spellEnd"/>
            <w:r w:rsidRPr="004B0088">
              <w:rPr>
                <w:rFonts w:ascii="Arial" w:eastAsia="Times New Roman" w:hAnsi="Arial" w:cs="Arial"/>
                <w:color w:val="363636"/>
                <w:sz w:val="20"/>
                <w:szCs w:val="20"/>
              </w:rPr>
              <w:t>, S.</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Biomolecular Sciences</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Dobbs-McAuliffe, B.</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Chemistry &amp; Biochemistry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 xml:space="preserve">Watton, S. </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Communication</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Pudlinski</w:t>
            </w:r>
            <w:proofErr w:type="spellEnd"/>
            <w:r w:rsidRPr="004B0088">
              <w:rPr>
                <w:rFonts w:ascii="Arial" w:eastAsia="Times New Roman" w:hAnsi="Arial" w:cs="Arial"/>
                <w:color w:val="363636"/>
                <w:sz w:val="20"/>
                <w:szCs w:val="20"/>
              </w:rPr>
              <w:t>, C.</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CEGT</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Hou, X.</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Computer Science</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Albayram</w:t>
            </w:r>
            <w:proofErr w:type="spellEnd"/>
            <w:r w:rsidRPr="004B0088">
              <w:rPr>
                <w:rFonts w:ascii="Arial" w:eastAsia="Times New Roman" w:hAnsi="Arial" w:cs="Arial"/>
                <w:color w:val="363636"/>
                <w:sz w:val="20"/>
                <w:szCs w:val="20"/>
              </w:rPr>
              <w:t>, Y</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Criminology &amp; Criminal Justice</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Lee, B.</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Design</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Thornton, E.</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Economics</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Soper, C.</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Engineering</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Moore, E..</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English</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Nunn, M.</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Geography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Meng, Y.</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History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McGrath, K.</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Library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Clapp, S.</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Literacy, Elementary &amp; Early Childhood Education</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Valerie, L.</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Management Information Systems</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Gendron, M.</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Management &amp; Organization</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Harris, D.</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Manufacturing &amp; Construction Management</w:t>
            </w:r>
          </w:p>
        </w:tc>
        <w:tc>
          <w:tcPr>
            <w:tcW w:w="2660" w:type="dxa"/>
            <w:tcBorders>
              <w:top w:val="nil"/>
              <w:left w:val="nil"/>
              <w:bottom w:val="nil"/>
              <w:right w:val="nil"/>
            </w:tcBorders>
            <w:shd w:val="clear" w:color="000000" w:fill="FFFFFF"/>
            <w:noWrap/>
            <w:vAlign w:val="bottom"/>
            <w:hideMark/>
          </w:tcPr>
          <w:p w:rsidR="004B0088" w:rsidRPr="004B0088" w:rsidRDefault="004B0088" w:rsidP="004B0088">
            <w:pPr>
              <w:spacing w:after="0" w:line="240" w:lineRule="auto"/>
              <w:rPr>
                <w:rFonts w:ascii="Calibri" w:eastAsia="Times New Roman" w:hAnsi="Calibri" w:cs="Calibri"/>
                <w:color w:val="000000"/>
              </w:rPr>
            </w:pPr>
            <w:proofErr w:type="spellStart"/>
            <w:r w:rsidRPr="004B0088">
              <w:rPr>
                <w:rFonts w:ascii="Calibri" w:eastAsia="Times New Roman" w:hAnsi="Calibri" w:cs="Calibri"/>
                <w:color w:val="000000"/>
              </w:rPr>
              <w:t>Rahanan</w:t>
            </w:r>
            <w:proofErr w:type="spellEnd"/>
            <w:r w:rsidRPr="004B0088">
              <w:rPr>
                <w:rFonts w:ascii="Calibri" w:eastAsia="Times New Roman" w:hAnsi="Calibri" w:cs="Calibri"/>
                <w:color w:val="000000"/>
              </w:rPr>
              <w:t>, M.</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Manufacturing &amp; Construction Management</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Shibley</w:t>
            </w:r>
            <w:proofErr w:type="spellEnd"/>
            <w:r w:rsidRPr="004B0088">
              <w:rPr>
                <w:rFonts w:ascii="Arial" w:eastAsia="Times New Roman" w:hAnsi="Arial" w:cs="Arial"/>
                <w:color w:val="363636"/>
                <w:sz w:val="20"/>
                <w:szCs w:val="20"/>
              </w:rPr>
              <w:t>, H.</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Marketing</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Kim, Y.</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Mathematical Sciences</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Anton, M.</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Modern Languages</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Zadi</w:t>
            </w:r>
            <w:proofErr w:type="spellEnd"/>
            <w:r w:rsidRPr="004B0088">
              <w:rPr>
                <w:rFonts w:ascii="Arial" w:eastAsia="Times New Roman" w:hAnsi="Arial" w:cs="Arial"/>
                <w:color w:val="363636"/>
                <w:sz w:val="20"/>
                <w:szCs w:val="20"/>
              </w:rPr>
              <w:t>, S.</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Music</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Menoche</w:t>
            </w:r>
            <w:proofErr w:type="spellEnd"/>
            <w:r w:rsidRPr="004B0088">
              <w:rPr>
                <w:rFonts w:ascii="Arial" w:eastAsia="Times New Roman" w:hAnsi="Arial" w:cs="Arial"/>
                <w:color w:val="363636"/>
                <w:sz w:val="20"/>
                <w:szCs w:val="20"/>
              </w:rPr>
              <w:t>, C.</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Nursing</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McKelvey, M.</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Philosophy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King, A..</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Physical Education &amp; Human Performance</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Goh, T.L.</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Physical Education &amp; Human Performance</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Morano</w:t>
            </w:r>
            <w:proofErr w:type="spellEnd"/>
            <w:r w:rsidRPr="004B0088">
              <w:rPr>
                <w:rFonts w:ascii="Arial" w:eastAsia="Times New Roman" w:hAnsi="Arial" w:cs="Arial"/>
                <w:color w:val="363636"/>
                <w:sz w:val="20"/>
                <w:szCs w:val="20"/>
              </w:rPr>
              <w:t xml:space="preserve">, P. </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Political Science</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Allen, T.</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Psychological Science</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proofErr w:type="spellStart"/>
            <w:r w:rsidRPr="004B0088">
              <w:rPr>
                <w:rFonts w:ascii="Arial" w:eastAsia="Times New Roman" w:hAnsi="Arial" w:cs="Arial"/>
                <w:color w:val="363636"/>
                <w:sz w:val="20"/>
                <w:szCs w:val="20"/>
              </w:rPr>
              <w:t>Blau</w:t>
            </w:r>
            <w:proofErr w:type="spellEnd"/>
            <w:r w:rsidRPr="004B0088">
              <w:rPr>
                <w:rFonts w:ascii="Arial" w:eastAsia="Times New Roman" w:hAnsi="Arial" w:cs="Arial"/>
                <w:color w:val="363636"/>
                <w:sz w:val="20"/>
                <w:szCs w:val="20"/>
              </w:rPr>
              <w:t xml:space="preserve"> J.</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Sociology</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Merenstein, B. CHAIR</w:t>
            </w:r>
          </w:p>
        </w:tc>
      </w:tr>
      <w:tr w:rsidR="004B0088" w:rsidRPr="004B0088" w:rsidTr="004B0088">
        <w:trPr>
          <w:trHeight w:val="315"/>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CLASS Dean representative (Non-Voting)</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Nunn, M.</w:t>
            </w:r>
          </w:p>
        </w:tc>
      </w:tr>
      <w:tr w:rsidR="004B0088" w:rsidRPr="004B0088" w:rsidTr="004B0088">
        <w:trPr>
          <w:trHeight w:val="300"/>
        </w:trPr>
        <w:tc>
          <w:tcPr>
            <w:tcW w:w="53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SEST Dean representative (Non-Voting)</w:t>
            </w:r>
          </w:p>
        </w:tc>
        <w:tc>
          <w:tcPr>
            <w:tcW w:w="2660" w:type="dxa"/>
            <w:tcBorders>
              <w:top w:val="single" w:sz="8" w:space="0" w:color="666666"/>
              <w:left w:val="nil"/>
              <w:bottom w:val="nil"/>
              <w:right w:val="nil"/>
            </w:tcBorders>
            <w:shd w:val="clear" w:color="000000" w:fill="FFFFFF"/>
            <w:vAlign w:val="center"/>
            <w:hideMark/>
          </w:tcPr>
          <w:p w:rsidR="004B0088" w:rsidRPr="004B0088" w:rsidRDefault="004B0088" w:rsidP="004B0088">
            <w:pPr>
              <w:spacing w:after="0" w:line="240" w:lineRule="auto"/>
              <w:rPr>
                <w:rFonts w:ascii="Arial" w:eastAsia="Times New Roman" w:hAnsi="Arial" w:cs="Arial"/>
                <w:color w:val="363636"/>
                <w:sz w:val="20"/>
                <w:szCs w:val="20"/>
              </w:rPr>
            </w:pPr>
            <w:r w:rsidRPr="004B0088">
              <w:rPr>
                <w:rFonts w:ascii="Arial" w:eastAsia="Times New Roman" w:hAnsi="Arial" w:cs="Arial"/>
                <w:color w:val="363636"/>
                <w:sz w:val="20"/>
                <w:szCs w:val="20"/>
              </w:rPr>
              <w:t>Jarrett, J.</w:t>
            </w:r>
          </w:p>
        </w:tc>
      </w:tr>
    </w:tbl>
    <w:p w:rsidR="004B0088" w:rsidRDefault="004B0088"/>
    <w:p w:rsidR="004B0088" w:rsidRDefault="004B0088"/>
    <w:p w:rsidR="004B0088" w:rsidRDefault="004B0088"/>
    <w:p w:rsidR="004B0088" w:rsidRDefault="004B0088"/>
    <w:p w:rsidR="004B0088" w:rsidRPr="002523AB" w:rsidRDefault="004B0088">
      <w:pPr>
        <w:rPr>
          <w:b/>
        </w:rPr>
      </w:pPr>
      <w:r w:rsidRPr="002523AB">
        <w:rPr>
          <w:b/>
        </w:rPr>
        <w:lastRenderedPageBreak/>
        <w:t>Meeting CTO at 12:20 pm</w:t>
      </w:r>
    </w:p>
    <w:p w:rsidR="004B0088" w:rsidRPr="002523AB" w:rsidRDefault="004B0088" w:rsidP="004B0088">
      <w:pPr>
        <w:pStyle w:val="ListParagraph"/>
        <w:numPr>
          <w:ilvl w:val="0"/>
          <w:numId w:val="1"/>
        </w:numPr>
        <w:rPr>
          <w:b/>
        </w:rPr>
      </w:pPr>
      <w:r w:rsidRPr="002523AB">
        <w:rPr>
          <w:b/>
        </w:rPr>
        <w:t>Announcements</w:t>
      </w:r>
    </w:p>
    <w:p w:rsidR="00BA0F76" w:rsidRPr="002523AB" w:rsidRDefault="004B0088" w:rsidP="00BA0F76">
      <w:pPr>
        <w:pStyle w:val="ListParagraph"/>
        <w:numPr>
          <w:ilvl w:val="1"/>
          <w:numId w:val="2"/>
        </w:numPr>
        <w:spacing w:line="240" w:lineRule="auto"/>
        <w:rPr>
          <w:rFonts w:cstheme="minorHAnsi"/>
          <w:sz w:val="24"/>
          <w:szCs w:val="24"/>
        </w:rPr>
      </w:pPr>
      <w:r w:rsidRPr="002523AB">
        <w:rPr>
          <w:rFonts w:cstheme="minorHAnsi"/>
        </w:rPr>
        <w:t xml:space="preserve"> </w:t>
      </w:r>
      <w:r w:rsidR="00BA0F76" w:rsidRPr="002523AB">
        <w:rPr>
          <w:rFonts w:cstheme="minorHAnsi"/>
          <w:sz w:val="24"/>
          <w:szCs w:val="24"/>
        </w:rPr>
        <w:t>Minutes of 4/17/19 meeting - approved</w:t>
      </w:r>
    </w:p>
    <w:p w:rsidR="00BA0F76" w:rsidRPr="002523AB" w:rsidRDefault="00BA0F76" w:rsidP="00BA0F76">
      <w:pPr>
        <w:pStyle w:val="ListParagraph"/>
        <w:numPr>
          <w:ilvl w:val="1"/>
          <w:numId w:val="2"/>
        </w:numPr>
        <w:spacing w:line="240" w:lineRule="auto"/>
        <w:rPr>
          <w:rFonts w:cstheme="minorHAnsi"/>
          <w:sz w:val="24"/>
          <w:szCs w:val="24"/>
        </w:rPr>
      </w:pPr>
      <w:r w:rsidRPr="002523AB">
        <w:rPr>
          <w:rFonts w:cstheme="minorHAnsi"/>
          <w:sz w:val="24"/>
          <w:szCs w:val="24"/>
        </w:rPr>
        <w:t>Course deletion hit list - reminder</w:t>
      </w:r>
    </w:p>
    <w:p w:rsidR="00BA0F76" w:rsidRPr="002523AB" w:rsidRDefault="00BA0F76" w:rsidP="00BA0F76">
      <w:pPr>
        <w:pStyle w:val="ListParagraph"/>
        <w:numPr>
          <w:ilvl w:val="1"/>
          <w:numId w:val="2"/>
        </w:numPr>
        <w:spacing w:line="240" w:lineRule="auto"/>
        <w:rPr>
          <w:rFonts w:cstheme="minorHAnsi"/>
          <w:sz w:val="24"/>
          <w:szCs w:val="24"/>
        </w:rPr>
      </w:pPr>
      <w:r w:rsidRPr="002523AB">
        <w:rPr>
          <w:rFonts w:cstheme="minorHAnsi"/>
          <w:sz w:val="24"/>
          <w:szCs w:val="24"/>
        </w:rPr>
        <w:t xml:space="preserve">Reminder: Representatives should attend ALL meetings to which they are assigned, and not just when they have a proposal pending.  </w:t>
      </w:r>
    </w:p>
    <w:p w:rsidR="00BA0F76" w:rsidRPr="002523AB" w:rsidRDefault="00BA0F76" w:rsidP="00BA0F76">
      <w:pPr>
        <w:pStyle w:val="ListParagraph"/>
        <w:numPr>
          <w:ilvl w:val="1"/>
          <w:numId w:val="2"/>
        </w:numPr>
        <w:spacing w:line="240" w:lineRule="auto"/>
        <w:rPr>
          <w:rFonts w:cstheme="minorHAnsi"/>
          <w:sz w:val="24"/>
          <w:szCs w:val="24"/>
        </w:rPr>
      </w:pPr>
      <w:r w:rsidRPr="002523AB">
        <w:rPr>
          <w:rFonts w:cstheme="minorHAnsi"/>
          <w:sz w:val="24"/>
          <w:szCs w:val="24"/>
        </w:rPr>
        <w:t xml:space="preserve">BMS is in the process of converting its MA in BMS to an MS in BMS.  There are no other changes to the program except for the change from ARTS to SCIENCE on the degree. This has already gone through entire process of </w:t>
      </w:r>
      <w:proofErr w:type="gramStart"/>
      <w:r w:rsidRPr="002523AB">
        <w:rPr>
          <w:rFonts w:cstheme="minorHAnsi"/>
          <w:sz w:val="24"/>
          <w:szCs w:val="24"/>
        </w:rPr>
        <w:t>vetting</w:t>
      </w:r>
      <w:proofErr w:type="gramEnd"/>
      <w:r w:rsidRPr="002523AB">
        <w:rPr>
          <w:rFonts w:cstheme="minorHAnsi"/>
          <w:sz w:val="24"/>
          <w:szCs w:val="24"/>
        </w:rPr>
        <w:t xml:space="preserve"> so this is for informational purposes only.</w:t>
      </w:r>
    </w:p>
    <w:p w:rsidR="00BA0F76" w:rsidRDefault="00BA0F76" w:rsidP="00BA0F76">
      <w:pPr>
        <w:pStyle w:val="ListParagraph"/>
        <w:spacing w:line="240" w:lineRule="auto"/>
        <w:ind w:left="1440"/>
        <w:rPr>
          <w:rFonts w:ascii="Times New Roman" w:hAnsi="Times New Roman" w:cs="Times New Roman"/>
          <w:sz w:val="24"/>
          <w:szCs w:val="24"/>
        </w:rPr>
      </w:pPr>
    </w:p>
    <w:p w:rsidR="00BA0F76" w:rsidRPr="002523AB" w:rsidRDefault="00BA0F76" w:rsidP="004B0088">
      <w:pPr>
        <w:pStyle w:val="ListParagraph"/>
        <w:numPr>
          <w:ilvl w:val="0"/>
          <w:numId w:val="1"/>
        </w:numPr>
        <w:rPr>
          <w:b/>
        </w:rPr>
      </w:pPr>
      <w:r w:rsidRPr="002523AB">
        <w:rPr>
          <w:b/>
        </w:rPr>
        <w:t>Pulled, tabled or postponed items</w:t>
      </w:r>
    </w:p>
    <w:p w:rsidR="00BA0F76" w:rsidRDefault="00BA0F76" w:rsidP="00BA0F76">
      <w:pPr>
        <w:pStyle w:val="ListParagraph"/>
      </w:pPr>
    </w:p>
    <w:p w:rsidR="00BA0F76" w:rsidRDefault="00BA0F76" w:rsidP="00BA0F76">
      <w:pPr>
        <w:pStyle w:val="ListParagraph"/>
      </w:pPr>
      <w:r>
        <w:t xml:space="preserve">CHEM105 selected for discussion by Jerry Jarrett.  </w:t>
      </w:r>
      <w:r w:rsidR="00BD08EA">
        <w:t>His c</w:t>
      </w:r>
      <w:r w:rsidR="004056E7">
        <w:t xml:space="preserve">oncerns about </w:t>
      </w:r>
      <w:r w:rsidR="00BD08EA">
        <w:t xml:space="preserve">distribution of lab credit are withdrawn.  The question remains about eligibility for the Chemistry minor.  Item tabled until the next round in order to address the issue.  Kate McGrath </w:t>
      </w:r>
      <w:r w:rsidR="002523AB">
        <w:t xml:space="preserve">requested that a change to the minor also be included.  </w:t>
      </w:r>
    </w:p>
    <w:p w:rsidR="002523AB" w:rsidRDefault="002523AB" w:rsidP="00BA0F76">
      <w:pPr>
        <w:pStyle w:val="ListParagraph"/>
      </w:pPr>
    </w:p>
    <w:p w:rsidR="004B0088" w:rsidRPr="002523AB" w:rsidRDefault="00BA0F76" w:rsidP="004B0088">
      <w:pPr>
        <w:pStyle w:val="ListParagraph"/>
        <w:numPr>
          <w:ilvl w:val="0"/>
          <w:numId w:val="1"/>
        </w:numPr>
        <w:rPr>
          <w:b/>
        </w:rPr>
      </w:pPr>
      <w:r w:rsidRPr="002523AB">
        <w:rPr>
          <w:b/>
        </w:rPr>
        <w:t xml:space="preserve"> </w:t>
      </w:r>
      <w:r w:rsidR="002523AB" w:rsidRPr="002523AB">
        <w:rPr>
          <w:b/>
        </w:rPr>
        <w:t>Consent Agenda</w:t>
      </w:r>
    </w:p>
    <w:p w:rsidR="002523AB" w:rsidRDefault="002523AB" w:rsidP="002523AB">
      <w:pPr>
        <w:pStyle w:val="ListParagraph"/>
        <w:ind w:left="360"/>
      </w:pPr>
    </w:p>
    <w:p w:rsidR="002523AB" w:rsidRDefault="00221CCE" w:rsidP="002523AB">
      <w:pPr>
        <w:pStyle w:val="ListParagraph"/>
      </w:pPr>
      <w:r>
        <w:t xml:space="preserve">Item 3:25 (MIS BS degree) pulled and deferred to next round.  </w:t>
      </w:r>
    </w:p>
    <w:p w:rsidR="00221CCE" w:rsidRDefault="00221CCE" w:rsidP="002523AB">
      <w:pPr>
        <w:pStyle w:val="ListParagraph"/>
      </w:pPr>
    </w:p>
    <w:p w:rsidR="00221CCE" w:rsidRDefault="00221CCE" w:rsidP="002523AB">
      <w:pPr>
        <w:pStyle w:val="ListParagraph"/>
      </w:pPr>
      <w:r>
        <w:t xml:space="preserve">Items </w:t>
      </w:r>
      <w:r w:rsidR="00AB6E4D">
        <w:t>3.3 and 3.4 Course changes:</w:t>
      </w:r>
    </w:p>
    <w:tbl>
      <w:tblPr>
        <w:tblStyle w:val="TableGrid"/>
        <w:tblW w:w="8635" w:type="dxa"/>
        <w:tblInd w:w="720" w:type="dxa"/>
        <w:tblLook w:val="04A0" w:firstRow="1" w:lastRow="0" w:firstColumn="1" w:lastColumn="0" w:noHBand="0" w:noVBand="1"/>
      </w:tblPr>
      <w:tblGrid>
        <w:gridCol w:w="696"/>
        <w:gridCol w:w="1344"/>
        <w:gridCol w:w="6595"/>
      </w:tblGrid>
      <w:tr w:rsidR="00221CCE" w:rsidTr="00A279D3">
        <w:tc>
          <w:tcPr>
            <w:tcW w:w="696" w:type="dxa"/>
          </w:tcPr>
          <w:p w:rsidR="00221CCE" w:rsidRPr="00925165" w:rsidRDefault="00221CCE" w:rsidP="00A279D3">
            <w:pPr>
              <w:rPr>
                <w:rFonts w:ascii="Times New Roman" w:hAnsi="Times New Roman" w:cs="Times New Roman"/>
                <w:color w:val="252525"/>
                <w:sz w:val="24"/>
                <w:szCs w:val="24"/>
              </w:rPr>
            </w:pPr>
            <w:r>
              <w:rPr>
                <w:rFonts w:ascii="Times New Roman" w:hAnsi="Times New Roman" w:cs="Times New Roman"/>
                <w:color w:val="252525"/>
                <w:sz w:val="24"/>
                <w:szCs w:val="24"/>
              </w:rPr>
              <w:t>3.3</w:t>
            </w:r>
          </w:p>
        </w:tc>
        <w:tc>
          <w:tcPr>
            <w:tcW w:w="1344" w:type="dxa"/>
            <w:shd w:val="clear" w:color="auto" w:fill="D3D6FF"/>
            <w:vAlign w:val="center"/>
          </w:tcPr>
          <w:p w:rsidR="00221CCE" w:rsidRDefault="00221CCE" w:rsidP="00A279D3">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shd w:val="clear" w:color="auto" w:fill="E2E4FF"/>
            <w:vAlign w:val="center"/>
          </w:tcPr>
          <w:p w:rsidR="00221CCE" w:rsidRDefault="00322DEA" w:rsidP="00A279D3">
            <w:pPr>
              <w:rPr>
                <w:rFonts w:ascii="Helvetica" w:hAnsi="Helvetica" w:cs="Helvetica"/>
                <w:color w:val="252525"/>
                <w:sz w:val="18"/>
                <w:szCs w:val="18"/>
              </w:rPr>
            </w:pPr>
            <w:hyperlink r:id="rId5" w:tgtFrame="_blank" w:history="1">
              <w:r w:rsidR="00221CCE">
                <w:rPr>
                  <w:rStyle w:val="Hyperlink"/>
                  <w:rFonts w:ascii="Helvetica" w:hAnsi="Helvetica" w:cs="Helvetica"/>
                  <w:color w:val="337AB7"/>
                  <w:sz w:val="18"/>
                  <w:szCs w:val="18"/>
                  <w:u w:val="none"/>
                </w:rPr>
                <w:t>ATR 502 Clinical II: Orthopedics - credits</w:t>
              </w:r>
            </w:hyperlink>
          </w:p>
        </w:tc>
      </w:tr>
      <w:tr w:rsidR="00221CCE" w:rsidTr="00A279D3">
        <w:tc>
          <w:tcPr>
            <w:tcW w:w="696" w:type="dxa"/>
          </w:tcPr>
          <w:p w:rsidR="00221CCE" w:rsidRPr="00925165" w:rsidRDefault="00221CCE" w:rsidP="00A279D3">
            <w:pPr>
              <w:rPr>
                <w:rFonts w:ascii="Times New Roman" w:hAnsi="Times New Roman" w:cs="Times New Roman"/>
                <w:color w:val="252525"/>
                <w:sz w:val="24"/>
                <w:szCs w:val="24"/>
              </w:rPr>
            </w:pPr>
            <w:r>
              <w:rPr>
                <w:rFonts w:ascii="Times New Roman" w:hAnsi="Times New Roman" w:cs="Times New Roman"/>
                <w:color w:val="252525"/>
                <w:sz w:val="24"/>
                <w:szCs w:val="24"/>
              </w:rPr>
              <w:t>3.4</w:t>
            </w:r>
          </w:p>
        </w:tc>
        <w:tc>
          <w:tcPr>
            <w:tcW w:w="1344" w:type="dxa"/>
            <w:hideMark/>
          </w:tcPr>
          <w:p w:rsidR="00221CCE" w:rsidRDefault="00221CCE" w:rsidP="00A279D3">
            <w:pPr>
              <w:rPr>
                <w:rFonts w:ascii="Helvetica" w:hAnsi="Helvetica" w:cs="Helvetica"/>
                <w:color w:val="252525"/>
                <w:sz w:val="18"/>
                <w:szCs w:val="18"/>
              </w:rPr>
            </w:pPr>
            <w:r>
              <w:rPr>
                <w:rFonts w:ascii="Helvetica" w:hAnsi="Helvetica" w:cs="Helvetica"/>
                <w:color w:val="252525"/>
                <w:sz w:val="18"/>
                <w:szCs w:val="18"/>
              </w:rPr>
              <w:t>Change Course</w:t>
            </w:r>
          </w:p>
        </w:tc>
        <w:tc>
          <w:tcPr>
            <w:tcW w:w="6595" w:type="dxa"/>
            <w:hideMark/>
          </w:tcPr>
          <w:p w:rsidR="00221CCE" w:rsidRDefault="00322DEA" w:rsidP="00A279D3">
            <w:pPr>
              <w:rPr>
                <w:rFonts w:ascii="Helvetica" w:hAnsi="Helvetica" w:cs="Helvetica"/>
                <w:color w:val="252525"/>
                <w:sz w:val="18"/>
                <w:szCs w:val="18"/>
              </w:rPr>
            </w:pPr>
            <w:hyperlink r:id="rId6" w:tgtFrame="_blank" w:history="1">
              <w:r w:rsidR="00221CCE">
                <w:rPr>
                  <w:rStyle w:val="Hyperlink"/>
                  <w:rFonts w:ascii="Helvetica" w:hAnsi="Helvetica" w:cs="Helvetica"/>
                  <w:color w:val="337AB7"/>
                  <w:sz w:val="18"/>
                  <w:szCs w:val="18"/>
                  <w:u w:val="none"/>
                </w:rPr>
                <w:t>ATR 503 Clinical III: Rehabilitation - credits</w:t>
              </w:r>
            </w:hyperlink>
          </w:p>
        </w:tc>
      </w:tr>
    </w:tbl>
    <w:p w:rsidR="00221CCE" w:rsidRDefault="00221CCE" w:rsidP="002523AB">
      <w:pPr>
        <w:pStyle w:val="ListParagraph"/>
      </w:pPr>
    </w:p>
    <w:p w:rsidR="00AB6E4D" w:rsidRDefault="00AB6E4D" w:rsidP="002523AB">
      <w:pPr>
        <w:pStyle w:val="ListParagraph"/>
      </w:pPr>
      <w:r>
        <w:t xml:space="preserve">Descriptions should be swapped.  Hours and prerequisites are correct.  Editorial change approved.  </w:t>
      </w:r>
    </w:p>
    <w:p w:rsidR="00AB6E4D" w:rsidRDefault="00AB6E4D" w:rsidP="002523AB">
      <w:pPr>
        <w:pStyle w:val="ListParagraph"/>
      </w:pPr>
    </w:p>
    <w:p w:rsidR="00AB6E4D" w:rsidRDefault="00AB6E4D" w:rsidP="002523AB">
      <w:pPr>
        <w:pStyle w:val="ListParagraph"/>
      </w:pPr>
      <w:r>
        <w:t xml:space="preserve">Consent agenda approved as amended.  </w:t>
      </w:r>
    </w:p>
    <w:p w:rsidR="00AB6E4D" w:rsidRDefault="00AB6E4D" w:rsidP="002523AB">
      <w:pPr>
        <w:pStyle w:val="ListParagraph"/>
      </w:pPr>
    </w:p>
    <w:p w:rsidR="00AB6E4D" w:rsidRDefault="00AB6E4D" w:rsidP="00AB6E4D">
      <w:pPr>
        <w:pStyle w:val="ListParagraph"/>
        <w:numPr>
          <w:ilvl w:val="0"/>
          <w:numId w:val="1"/>
        </w:numPr>
      </w:pPr>
      <w:r>
        <w:t xml:space="preserve"> Minor Changes</w:t>
      </w:r>
    </w:p>
    <w:p w:rsidR="00ED041F" w:rsidRDefault="00ED041F" w:rsidP="00EF039E">
      <w:pPr>
        <w:ind w:left="720"/>
        <w:rPr>
          <w:rFonts w:ascii="Calibri" w:hAnsi="Calibri" w:cs="Calibri"/>
          <w:color w:val="000000"/>
          <w:shd w:val="clear" w:color="auto" w:fill="FFFFFF"/>
        </w:rPr>
      </w:pPr>
      <w:r>
        <w:rPr>
          <w:rFonts w:ascii="Calibri" w:hAnsi="Calibri" w:cs="Calibri"/>
          <w:color w:val="000000"/>
          <w:shd w:val="clear" w:color="auto" w:fill="FFFFFF"/>
        </w:rPr>
        <w:t xml:space="preserve">Environmental and Sustainability concentration and track </w:t>
      </w:r>
      <w:r w:rsidR="00EF039E">
        <w:rPr>
          <w:rFonts w:ascii="Calibri" w:hAnsi="Calibri" w:cs="Calibri"/>
          <w:color w:val="000000"/>
          <w:shd w:val="clear" w:color="auto" w:fill="FFFFFF"/>
        </w:rPr>
        <w:t>need to be included in the minor changes</w:t>
      </w:r>
      <w:r>
        <w:rPr>
          <w:rFonts w:ascii="Calibri" w:hAnsi="Calibri" w:cs="Calibri"/>
          <w:color w:val="000000"/>
          <w:shd w:val="clear" w:color="auto" w:fill="FFFFFF"/>
        </w:rPr>
        <w:t xml:space="preserve">. </w:t>
      </w:r>
      <w:r w:rsidR="00EF039E">
        <w:rPr>
          <w:rFonts w:ascii="Calibri" w:hAnsi="Calibri" w:cs="Calibri"/>
          <w:color w:val="000000"/>
          <w:shd w:val="clear" w:color="auto" w:fill="FFFFFF"/>
        </w:rPr>
        <w:t xml:space="preserve">Chair and secretary are aware of the necessary </w:t>
      </w:r>
      <w:r w:rsidR="007439C6">
        <w:rPr>
          <w:rFonts w:ascii="Calibri" w:hAnsi="Calibri" w:cs="Calibri"/>
          <w:color w:val="000000"/>
          <w:shd w:val="clear" w:color="auto" w:fill="FFFFFF"/>
        </w:rPr>
        <w:t xml:space="preserve">changes.  </w:t>
      </w:r>
    </w:p>
    <w:p w:rsidR="007439C6" w:rsidRDefault="007439C6" w:rsidP="00EF039E">
      <w:pPr>
        <w:ind w:left="720"/>
        <w:rPr>
          <w:rFonts w:ascii="Calibri" w:hAnsi="Calibri" w:cs="Calibri"/>
          <w:color w:val="000000"/>
          <w:shd w:val="clear" w:color="auto" w:fill="FFFFFF"/>
        </w:rPr>
      </w:pPr>
    </w:p>
    <w:p w:rsidR="00ED041F" w:rsidRDefault="00ED041F" w:rsidP="00ED041F">
      <w:pPr>
        <w:rPr>
          <w:rFonts w:ascii="Calibri" w:hAnsi="Calibri" w:cs="Calibri"/>
          <w:color w:val="000000"/>
          <w:shd w:val="clear" w:color="auto" w:fill="FFFFFF"/>
        </w:rPr>
      </w:pPr>
      <w:r>
        <w:rPr>
          <w:rFonts w:ascii="Calibri" w:hAnsi="Calibri" w:cs="Calibri"/>
          <w:color w:val="000000"/>
          <w:shd w:val="clear" w:color="auto" w:fill="FFFFFF"/>
        </w:rPr>
        <w:t>Adjournment 12:38</w:t>
      </w:r>
    </w:p>
    <w:p w:rsidR="007439C6" w:rsidRDefault="007439C6" w:rsidP="00ED041F">
      <w:pPr>
        <w:rPr>
          <w:rFonts w:ascii="Calibri" w:hAnsi="Calibri" w:cs="Calibri"/>
          <w:color w:val="000000"/>
          <w:shd w:val="clear" w:color="auto" w:fill="FFFFFF"/>
        </w:rPr>
      </w:pPr>
    </w:p>
    <w:p w:rsidR="00ED041F" w:rsidRDefault="00ED041F" w:rsidP="00ED041F">
      <w:pPr>
        <w:rPr>
          <w:rFonts w:ascii="Calibri" w:hAnsi="Calibri" w:cs="Calibri"/>
          <w:color w:val="000000"/>
          <w:shd w:val="clear" w:color="auto" w:fill="FFFFFF"/>
        </w:rPr>
      </w:pPr>
      <w:r>
        <w:rPr>
          <w:rFonts w:ascii="Calibri" w:hAnsi="Calibri" w:cs="Calibri"/>
          <w:color w:val="000000"/>
          <w:shd w:val="clear" w:color="auto" w:fill="FFFFFF"/>
        </w:rPr>
        <w:t>Steve Watton</w:t>
      </w:r>
      <w:r w:rsidR="001B5857">
        <w:rPr>
          <w:rFonts w:ascii="Calibri" w:hAnsi="Calibri" w:cs="Calibri"/>
          <w:color w:val="000000"/>
          <w:shd w:val="clear" w:color="auto" w:fill="FFFFFF"/>
        </w:rPr>
        <w:t>,</w:t>
      </w:r>
      <w:r w:rsidR="008979B4">
        <w:rPr>
          <w:rFonts w:ascii="Calibri" w:hAnsi="Calibri" w:cs="Calibri"/>
          <w:color w:val="000000"/>
          <w:shd w:val="clear" w:color="auto" w:fill="FFFFFF"/>
        </w:rPr>
        <w:t xml:space="preserve"> </w:t>
      </w:r>
      <w:r>
        <w:rPr>
          <w:rFonts w:ascii="Calibri" w:hAnsi="Calibri" w:cs="Calibri"/>
          <w:color w:val="000000"/>
          <w:shd w:val="clear" w:color="auto" w:fill="FFFFFF"/>
        </w:rPr>
        <w:t>Secretary 10/17/09</w:t>
      </w:r>
    </w:p>
    <w:p w:rsidR="00ED041F" w:rsidRDefault="00ED041F" w:rsidP="00ED041F"/>
    <w:sectPr w:rsidR="00ED041F" w:rsidSect="004B00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2316"/>
    <w:multiLevelType w:val="hybridMultilevel"/>
    <w:tmpl w:val="4258B6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88"/>
    <w:rsid w:val="001B5857"/>
    <w:rsid w:val="00221CCE"/>
    <w:rsid w:val="002523AB"/>
    <w:rsid w:val="00322DEA"/>
    <w:rsid w:val="004056E7"/>
    <w:rsid w:val="004B0088"/>
    <w:rsid w:val="006B0F41"/>
    <w:rsid w:val="007439C6"/>
    <w:rsid w:val="008979B4"/>
    <w:rsid w:val="0095571A"/>
    <w:rsid w:val="00AB6E4D"/>
    <w:rsid w:val="00B863C4"/>
    <w:rsid w:val="00BA0F76"/>
    <w:rsid w:val="00BD08EA"/>
    <w:rsid w:val="00ED041F"/>
    <w:rsid w:val="00EF039E"/>
    <w:rsid w:val="00FB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91BB4-E65E-45CA-AC1F-F7B544B2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88"/>
    <w:pPr>
      <w:ind w:left="720"/>
      <w:contextualSpacing/>
    </w:pPr>
  </w:style>
  <w:style w:type="character" w:styleId="Hyperlink">
    <w:name w:val="Hyperlink"/>
    <w:basedOn w:val="DefaultParagraphFont"/>
    <w:uiPriority w:val="99"/>
    <w:unhideWhenUsed/>
    <w:rsid w:val="00221CCE"/>
    <w:rPr>
      <w:color w:val="0563C1" w:themeColor="hyperlink"/>
      <w:u w:val="single"/>
    </w:rPr>
  </w:style>
  <w:style w:type="table" w:styleId="TableGrid">
    <w:name w:val="Table Grid"/>
    <w:basedOn w:val="TableNormal"/>
    <w:uiPriority w:val="39"/>
    <w:rsid w:val="0022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4009">
      <w:bodyDiv w:val="1"/>
      <w:marLeft w:val="0"/>
      <w:marRight w:val="0"/>
      <w:marTop w:val="0"/>
      <w:marBottom w:val="0"/>
      <w:divBdr>
        <w:top w:val="none" w:sz="0" w:space="0" w:color="auto"/>
        <w:left w:val="none" w:sz="0" w:space="0" w:color="auto"/>
        <w:bottom w:val="none" w:sz="0" w:space="0" w:color="auto"/>
        <w:right w:val="none" w:sz="0" w:space="0" w:color="auto"/>
      </w:divBdr>
    </w:div>
    <w:div w:id="548958489">
      <w:bodyDiv w:val="1"/>
      <w:marLeft w:val="0"/>
      <w:marRight w:val="0"/>
      <w:marTop w:val="0"/>
      <w:marBottom w:val="0"/>
      <w:divBdr>
        <w:top w:val="none" w:sz="0" w:space="0" w:color="auto"/>
        <w:left w:val="none" w:sz="0" w:space="0" w:color="auto"/>
        <w:bottom w:val="none" w:sz="0" w:space="0" w:color="auto"/>
        <w:right w:val="none" w:sz="0" w:space="0" w:color="auto"/>
      </w:divBdr>
    </w:div>
    <w:div w:id="170872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BB353532-E01D-4EDE-A754-FB230B554091%7d" TargetMode="External"/><Relationship Id="rId5" Type="http://schemas.openxmlformats.org/officeDocument/2006/relationships/hyperlink" Target="https://ccsu.smartcatalogiq.com/?sc_itemid=%7b06FA7B65-D30A-48D2-A50B-BDE2CE8DEC14%7d&amp;item=%7bCE9740EE-1DB1-41B9-B191-D6EC727C280D%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Merenstein, Beth (Sociology)</cp:lastModifiedBy>
  <cp:revision>2</cp:revision>
  <dcterms:created xsi:type="dcterms:W3CDTF">2019-10-21T14:17:00Z</dcterms:created>
  <dcterms:modified xsi:type="dcterms:W3CDTF">2019-10-21T14:17:00Z</dcterms:modified>
</cp:coreProperties>
</file>