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EB2F9" w14:textId="761F9B4B" w:rsidR="002F52C4" w:rsidRDefault="002F52C4" w:rsidP="002F52C4">
      <w:pPr>
        <w:rPr>
          <w:b/>
        </w:rPr>
      </w:pPr>
      <w:r w:rsidRPr="00311AEE">
        <w:rPr>
          <w:b/>
        </w:rPr>
        <w:t>SEST Curriculum Subcommittee</w:t>
      </w:r>
      <w:r>
        <w:rPr>
          <w:b/>
        </w:rPr>
        <w:t xml:space="preserve"> Meeting </w:t>
      </w:r>
      <w:r w:rsidR="00FA166D">
        <w:rPr>
          <w:b/>
        </w:rPr>
        <w:t>04/04</w:t>
      </w:r>
      <w:r w:rsidR="00576095">
        <w:rPr>
          <w:b/>
        </w:rPr>
        <w:t>/201</w:t>
      </w:r>
      <w:r w:rsidR="00CE1EC0">
        <w:rPr>
          <w:b/>
        </w:rPr>
        <w:t>9</w:t>
      </w:r>
    </w:p>
    <w:p w14:paraId="5954CE3A" w14:textId="77777777" w:rsidR="002F52C4" w:rsidRDefault="002F52C4" w:rsidP="002F52C4">
      <w:r w:rsidRPr="00311AEE">
        <w:t>Attendees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880"/>
        <w:gridCol w:w="2610"/>
        <w:gridCol w:w="2970"/>
      </w:tblGrid>
      <w:tr w:rsidR="00E11772" w14:paraId="0C1923F2" w14:textId="77777777" w:rsidTr="005A0C6B">
        <w:tc>
          <w:tcPr>
            <w:tcW w:w="224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7863C2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697D768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D9D9D9" w:themeFill="background1" w:themeFillShade="D9"/>
          </w:tcPr>
          <w:p w14:paraId="5A2F60A9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970" w:type="dxa"/>
            <w:tcBorders>
              <w:left w:val="nil"/>
            </w:tcBorders>
            <w:shd w:val="clear" w:color="auto" w:fill="D9D9D9" w:themeFill="background1" w:themeFillShade="D9"/>
          </w:tcPr>
          <w:p w14:paraId="669C0FDB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</w:tr>
      <w:tr w:rsidR="00D06E88" w14:paraId="7FD91853" w14:textId="77777777" w:rsidTr="005A0C6B">
        <w:tc>
          <w:tcPr>
            <w:tcW w:w="2245" w:type="dxa"/>
            <w:tcBorders>
              <w:right w:val="nil"/>
            </w:tcBorders>
          </w:tcPr>
          <w:p w14:paraId="3B84B728" w14:textId="278F5A5A" w:rsidR="00D06E88" w:rsidRPr="005E2C41" w:rsidRDefault="00D06E88" w:rsidP="00D06E88">
            <w:r w:rsidRPr="005E2C41">
              <w:t>Steve Watton</w:t>
            </w:r>
          </w:p>
        </w:tc>
        <w:tc>
          <w:tcPr>
            <w:tcW w:w="2880" w:type="dxa"/>
            <w:tcBorders>
              <w:left w:val="nil"/>
            </w:tcBorders>
          </w:tcPr>
          <w:p w14:paraId="6D7354DE" w14:textId="5794703B" w:rsidR="00D06E88" w:rsidRPr="005E2C41" w:rsidRDefault="00D06E88" w:rsidP="00D06E88">
            <w:r w:rsidRPr="005E2C41">
              <w:t>Chemistry &amp; Biochemistry</w:t>
            </w:r>
          </w:p>
        </w:tc>
        <w:tc>
          <w:tcPr>
            <w:tcW w:w="2610" w:type="dxa"/>
            <w:tcBorders>
              <w:right w:val="nil"/>
            </w:tcBorders>
          </w:tcPr>
          <w:p w14:paraId="7C8BB298" w14:textId="0B1A1938" w:rsidR="00D06E88" w:rsidRPr="00105534" w:rsidRDefault="00D06E88" w:rsidP="00D06E88">
            <w:r w:rsidRPr="00105534">
              <w:t>Dave Broderick</w:t>
            </w:r>
          </w:p>
        </w:tc>
        <w:tc>
          <w:tcPr>
            <w:tcW w:w="2970" w:type="dxa"/>
            <w:tcBorders>
              <w:left w:val="nil"/>
            </w:tcBorders>
          </w:tcPr>
          <w:p w14:paraId="164F6B6E" w14:textId="03462987" w:rsidR="00D06E88" w:rsidRPr="00105534" w:rsidRDefault="00D06E88" w:rsidP="00D06E88">
            <w:r w:rsidRPr="00105534">
              <w:t>CEGT</w:t>
            </w:r>
          </w:p>
        </w:tc>
      </w:tr>
      <w:tr w:rsidR="004F4075" w14:paraId="3B5BB2C0" w14:textId="77777777" w:rsidTr="005A0C6B">
        <w:tc>
          <w:tcPr>
            <w:tcW w:w="2245" w:type="dxa"/>
            <w:tcBorders>
              <w:right w:val="nil"/>
            </w:tcBorders>
          </w:tcPr>
          <w:p w14:paraId="46871F4A" w14:textId="7320113A" w:rsidR="004F4075" w:rsidRPr="000C16F7" w:rsidRDefault="005E7565" w:rsidP="004F4075">
            <w:r>
              <w:t>Chad Williams</w:t>
            </w:r>
          </w:p>
        </w:tc>
        <w:tc>
          <w:tcPr>
            <w:tcW w:w="2880" w:type="dxa"/>
            <w:tcBorders>
              <w:left w:val="nil"/>
            </w:tcBorders>
          </w:tcPr>
          <w:p w14:paraId="48C82C87" w14:textId="6C11B1B3" w:rsidR="004F4075" w:rsidRDefault="005E7565" w:rsidP="004F4075">
            <w:r>
              <w:t>Computer Science</w:t>
            </w:r>
          </w:p>
        </w:tc>
        <w:tc>
          <w:tcPr>
            <w:tcW w:w="2610" w:type="dxa"/>
            <w:tcBorders>
              <w:right w:val="nil"/>
            </w:tcBorders>
          </w:tcPr>
          <w:p w14:paraId="42611E4B" w14:textId="13633670" w:rsidR="004F4075" w:rsidRPr="00105534" w:rsidRDefault="00105534" w:rsidP="00107486">
            <w:r w:rsidRPr="00105534">
              <w:t>Hohammad Rahman</w:t>
            </w:r>
          </w:p>
        </w:tc>
        <w:tc>
          <w:tcPr>
            <w:tcW w:w="2970" w:type="dxa"/>
            <w:tcBorders>
              <w:left w:val="nil"/>
            </w:tcBorders>
          </w:tcPr>
          <w:p w14:paraId="22D408A0" w14:textId="6805B80B" w:rsidR="004F4075" w:rsidRPr="00105534" w:rsidRDefault="00105534" w:rsidP="004F4075">
            <w:r w:rsidRPr="00105534">
              <w:t>MCM</w:t>
            </w:r>
          </w:p>
        </w:tc>
      </w:tr>
      <w:tr w:rsidR="00105534" w14:paraId="5F12372E" w14:textId="77777777" w:rsidTr="003E771E">
        <w:tc>
          <w:tcPr>
            <w:tcW w:w="2245" w:type="dxa"/>
            <w:tcBorders>
              <w:right w:val="nil"/>
            </w:tcBorders>
            <w:shd w:val="clear" w:color="auto" w:fill="auto"/>
          </w:tcPr>
          <w:p w14:paraId="47E5344F" w14:textId="13EFFCEC" w:rsidR="00105534" w:rsidRPr="003E771E" w:rsidRDefault="00105534" w:rsidP="00105534">
            <w:r w:rsidRPr="003E771E">
              <w:t>Kris Larsen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14:paraId="3F149C42" w14:textId="3AFBD990" w:rsidR="00105534" w:rsidRPr="003E771E" w:rsidRDefault="00105534" w:rsidP="00105534">
            <w:r w:rsidRPr="003E771E">
              <w:t>GSCI</w:t>
            </w:r>
          </w:p>
        </w:tc>
        <w:tc>
          <w:tcPr>
            <w:tcW w:w="2610" w:type="dxa"/>
            <w:tcBorders>
              <w:right w:val="nil"/>
            </w:tcBorders>
          </w:tcPr>
          <w:p w14:paraId="14BB567D" w14:textId="547AEA96" w:rsidR="00105534" w:rsidRPr="00FA166D" w:rsidRDefault="00105534" w:rsidP="00105534">
            <w:pPr>
              <w:rPr>
                <w:highlight w:val="yellow"/>
              </w:rPr>
            </w:pPr>
            <w:r>
              <w:t>Jacob Kovel</w:t>
            </w:r>
          </w:p>
        </w:tc>
        <w:tc>
          <w:tcPr>
            <w:tcW w:w="2970" w:type="dxa"/>
            <w:tcBorders>
              <w:left w:val="nil"/>
            </w:tcBorders>
          </w:tcPr>
          <w:p w14:paraId="71F1A9F6" w14:textId="5D3ADD1A" w:rsidR="00105534" w:rsidRPr="00FA166D" w:rsidRDefault="00105534" w:rsidP="00105534">
            <w:pPr>
              <w:rPr>
                <w:highlight w:val="yellow"/>
              </w:rPr>
            </w:pPr>
            <w:r>
              <w:t>MFCM</w:t>
            </w:r>
          </w:p>
        </w:tc>
      </w:tr>
      <w:tr w:rsidR="00105534" w14:paraId="372CCB16" w14:textId="77777777" w:rsidTr="005A0C6B">
        <w:tc>
          <w:tcPr>
            <w:tcW w:w="2245" w:type="dxa"/>
            <w:tcBorders>
              <w:right w:val="nil"/>
            </w:tcBorders>
          </w:tcPr>
          <w:p w14:paraId="515232D3" w14:textId="21298697" w:rsidR="00105534" w:rsidRPr="003E771E" w:rsidRDefault="00105534" w:rsidP="00105534">
            <w:r w:rsidRPr="003E771E">
              <w:t>Marian Anton</w:t>
            </w:r>
          </w:p>
        </w:tc>
        <w:tc>
          <w:tcPr>
            <w:tcW w:w="2880" w:type="dxa"/>
            <w:tcBorders>
              <w:left w:val="nil"/>
            </w:tcBorders>
          </w:tcPr>
          <w:p w14:paraId="59749DB2" w14:textId="511D24A6" w:rsidR="00105534" w:rsidRPr="003E771E" w:rsidRDefault="00105534" w:rsidP="00105534">
            <w:r w:rsidRPr="003E771E">
              <w:t>Math</w:t>
            </w:r>
          </w:p>
        </w:tc>
        <w:tc>
          <w:tcPr>
            <w:tcW w:w="2610" w:type="dxa"/>
            <w:tcBorders>
              <w:right w:val="nil"/>
            </w:tcBorders>
          </w:tcPr>
          <w:p w14:paraId="69D295B8" w14:textId="7C26394E" w:rsidR="00105534" w:rsidRPr="002C6B10" w:rsidRDefault="00105534" w:rsidP="00105534">
            <w:r>
              <w:t>Ned Moore</w:t>
            </w:r>
          </w:p>
        </w:tc>
        <w:tc>
          <w:tcPr>
            <w:tcW w:w="2970" w:type="dxa"/>
            <w:tcBorders>
              <w:left w:val="nil"/>
            </w:tcBorders>
          </w:tcPr>
          <w:p w14:paraId="4EC6AECD" w14:textId="52C4D9BF" w:rsidR="00105534" w:rsidRPr="002C6B10" w:rsidRDefault="00105534" w:rsidP="00105534">
            <w:r>
              <w:t>Engineering</w:t>
            </w:r>
          </w:p>
        </w:tc>
      </w:tr>
      <w:tr w:rsidR="00D20200" w14:paraId="254BF743" w14:textId="77777777" w:rsidTr="005A0C6B">
        <w:tc>
          <w:tcPr>
            <w:tcW w:w="2245" w:type="dxa"/>
            <w:tcBorders>
              <w:right w:val="nil"/>
            </w:tcBorders>
          </w:tcPr>
          <w:p w14:paraId="58DBC071" w14:textId="1B8F4498" w:rsidR="00D20200" w:rsidRPr="003E771E" w:rsidRDefault="00D20200" w:rsidP="00D20200">
            <w:r w:rsidRPr="003E771E">
              <w:t>Beth Merenstein</w:t>
            </w:r>
          </w:p>
        </w:tc>
        <w:tc>
          <w:tcPr>
            <w:tcW w:w="2880" w:type="dxa"/>
            <w:tcBorders>
              <w:left w:val="nil"/>
            </w:tcBorders>
          </w:tcPr>
          <w:p w14:paraId="01729C00" w14:textId="62473CB4" w:rsidR="00D20200" w:rsidRPr="003E771E" w:rsidRDefault="00D20200" w:rsidP="00D20200">
            <w:r w:rsidRPr="003E771E">
              <w:t>Curriculum Chair</w:t>
            </w:r>
          </w:p>
        </w:tc>
        <w:tc>
          <w:tcPr>
            <w:tcW w:w="2610" w:type="dxa"/>
            <w:tcBorders>
              <w:right w:val="nil"/>
            </w:tcBorders>
          </w:tcPr>
          <w:p w14:paraId="24D76386" w14:textId="5989711C" w:rsidR="00D20200" w:rsidRPr="00F94B93" w:rsidRDefault="00D20200" w:rsidP="00D20200"/>
        </w:tc>
        <w:tc>
          <w:tcPr>
            <w:tcW w:w="2970" w:type="dxa"/>
            <w:tcBorders>
              <w:left w:val="nil"/>
            </w:tcBorders>
          </w:tcPr>
          <w:p w14:paraId="7611D602" w14:textId="64E252A5" w:rsidR="00D20200" w:rsidRPr="00F94B93" w:rsidRDefault="00D20200" w:rsidP="00D20200"/>
        </w:tc>
      </w:tr>
      <w:tr w:rsidR="002C2971" w14:paraId="4232371B" w14:textId="77777777" w:rsidTr="005A0C6B">
        <w:tc>
          <w:tcPr>
            <w:tcW w:w="2245" w:type="dxa"/>
            <w:tcBorders>
              <w:right w:val="nil"/>
            </w:tcBorders>
          </w:tcPr>
          <w:p w14:paraId="6E599031" w14:textId="491BF92C" w:rsidR="002C2971" w:rsidRPr="00105534" w:rsidRDefault="00105534" w:rsidP="002C2971">
            <w:r w:rsidRPr="00105534">
              <w:t>Jeremiah Jarrett</w:t>
            </w:r>
          </w:p>
        </w:tc>
        <w:tc>
          <w:tcPr>
            <w:tcW w:w="2880" w:type="dxa"/>
            <w:tcBorders>
              <w:left w:val="nil"/>
            </w:tcBorders>
          </w:tcPr>
          <w:p w14:paraId="7CFD933F" w14:textId="617E8A5B" w:rsidR="002C2971" w:rsidRPr="00105534" w:rsidRDefault="008D6C8A" w:rsidP="002C2971">
            <w:r w:rsidRPr="00105534">
              <w:t>SEST Dean representative</w:t>
            </w:r>
          </w:p>
        </w:tc>
        <w:tc>
          <w:tcPr>
            <w:tcW w:w="2610" w:type="dxa"/>
            <w:tcBorders>
              <w:right w:val="nil"/>
            </w:tcBorders>
          </w:tcPr>
          <w:p w14:paraId="2706C403" w14:textId="4665202F" w:rsidR="002C2971" w:rsidRPr="008D6C8A" w:rsidRDefault="002C2971" w:rsidP="002C2971"/>
        </w:tc>
        <w:tc>
          <w:tcPr>
            <w:tcW w:w="2970" w:type="dxa"/>
            <w:tcBorders>
              <w:left w:val="nil"/>
            </w:tcBorders>
          </w:tcPr>
          <w:p w14:paraId="499A5EC3" w14:textId="0B8D4A39" w:rsidR="002C2971" w:rsidRPr="008D6C8A" w:rsidRDefault="002C2971" w:rsidP="002C2971"/>
        </w:tc>
      </w:tr>
      <w:tr w:rsidR="005A0C6B" w14:paraId="4B5AB934" w14:textId="77777777" w:rsidTr="005A0C6B">
        <w:tc>
          <w:tcPr>
            <w:tcW w:w="2245" w:type="dxa"/>
            <w:tcBorders>
              <w:right w:val="nil"/>
            </w:tcBorders>
          </w:tcPr>
          <w:p w14:paraId="1B78DF9A" w14:textId="16C80840" w:rsidR="005A0C6B" w:rsidRPr="00105534" w:rsidRDefault="005A0C6B" w:rsidP="005A0C6B">
            <w:r w:rsidRPr="00105534">
              <w:t>Nanjundiah Sadanand</w:t>
            </w:r>
          </w:p>
        </w:tc>
        <w:tc>
          <w:tcPr>
            <w:tcW w:w="2880" w:type="dxa"/>
            <w:tcBorders>
              <w:left w:val="nil"/>
            </w:tcBorders>
          </w:tcPr>
          <w:p w14:paraId="0726D3CA" w14:textId="497903A6" w:rsidR="005A0C6B" w:rsidRPr="00105534" w:rsidRDefault="005A0C6B" w:rsidP="005A0C6B">
            <w:r w:rsidRPr="00105534">
              <w:t>Physics &amp; Engineering Physics</w:t>
            </w:r>
          </w:p>
        </w:tc>
        <w:tc>
          <w:tcPr>
            <w:tcW w:w="2610" w:type="dxa"/>
            <w:tcBorders>
              <w:right w:val="nil"/>
            </w:tcBorders>
          </w:tcPr>
          <w:p w14:paraId="7797B2BD" w14:textId="07E2880A" w:rsidR="005A0C6B" w:rsidRPr="008D6C8A" w:rsidRDefault="005A0C6B" w:rsidP="005A0C6B"/>
        </w:tc>
        <w:tc>
          <w:tcPr>
            <w:tcW w:w="2970" w:type="dxa"/>
            <w:tcBorders>
              <w:left w:val="nil"/>
            </w:tcBorders>
          </w:tcPr>
          <w:p w14:paraId="11B0EC02" w14:textId="5EBCB116" w:rsidR="005A0C6B" w:rsidRPr="008D6C8A" w:rsidRDefault="005A0C6B" w:rsidP="005A0C6B"/>
        </w:tc>
      </w:tr>
      <w:tr w:rsidR="005A0C6B" w14:paraId="735C7585" w14:textId="77777777" w:rsidTr="005A0C6B">
        <w:tc>
          <w:tcPr>
            <w:tcW w:w="2245" w:type="dxa"/>
            <w:tcBorders>
              <w:right w:val="nil"/>
            </w:tcBorders>
          </w:tcPr>
          <w:p w14:paraId="7D06D64D" w14:textId="45D0D00F" w:rsidR="005A0C6B" w:rsidRPr="00105534" w:rsidRDefault="00105534" w:rsidP="005A0C6B">
            <w:r w:rsidRPr="00105534">
              <w:t>Hassan Shibly</w:t>
            </w:r>
          </w:p>
        </w:tc>
        <w:tc>
          <w:tcPr>
            <w:tcW w:w="2880" w:type="dxa"/>
            <w:tcBorders>
              <w:left w:val="nil"/>
            </w:tcBorders>
          </w:tcPr>
          <w:p w14:paraId="0A583C0A" w14:textId="5A5D8648" w:rsidR="005A0C6B" w:rsidRPr="00105534" w:rsidRDefault="005A0C6B" w:rsidP="005A0C6B">
            <w:r w:rsidRPr="00105534">
              <w:t>MCM</w:t>
            </w:r>
          </w:p>
        </w:tc>
        <w:tc>
          <w:tcPr>
            <w:tcW w:w="2610" w:type="dxa"/>
            <w:tcBorders>
              <w:right w:val="nil"/>
            </w:tcBorders>
          </w:tcPr>
          <w:p w14:paraId="76040D0B" w14:textId="607DC8AD" w:rsidR="005A0C6B" w:rsidRPr="008D6C8A" w:rsidRDefault="005A0C6B" w:rsidP="005A0C6B"/>
        </w:tc>
        <w:tc>
          <w:tcPr>
            <w:tcW w:w="2970" w:type="dxa"/>
            <w:tcBorders>
              <w:left w:val="nil"/>
            </w:tcBorders>
          </w:tcPr>
          <w:p w14:paraId="14754ECB" w14:textId="653940F4" w:rsidR="005A0C6B" w:rsidRPr="008D6C8A" w:rsidRDefault="005A0C6B" w:rsidP="005A0C6B"/>
        </w:tc>
      </w:tr>
    </w:tbl>
    <w:p w14:paraId="727FEDBC" w14:textId="77777777" w:rsidR="002F52C4" w:rsidRDefault="002F52C4" w:rsidP="002F52C4"/>
    <w:p w14:paraId="30D02A14" w14:textId="193E51C7" w:rsidR="002F52C4" w:rsidRDefault="002F52C4" w:rsidP="002F52C4">
      <w:r>
        <w:t xml:space="preserve">Meeting called to order </w:t>
      </w:r>
      <w:r w:rsidR="003E771E">
        <w:t>12:15</w:t>
      </w:r>
    </w:p>
    <w:p w14:paraId="3CEB0095" w14:textId="06D3F1F3" w:rsidR="007D3A6F" w:rsidRDefault="000702F5" w:rsidP="000702F5">
      <w:pPr>
        <w:pStyle w:val="ListParagraph"/>
        <w:numPr>
          <w:ilvl w:val="0"/>
          <w:numId w:val="1"/>
        </w:numPr>
      </w:pPr>
      <w:r>
        <w:t>M</w:t>
      </w:r>
      <w:r w:rsidRPr="000702F5">
        <w:t xml:space="preserve">inutes from </w:t>
      </w:r>
      <w:r w:rsidR="00FA166D">
        <w:t>2/28</w:t>
      </w:r>
      <w:r w:rsidRPr="000702F5">
        <w:t>/1</w:t>
      </w:r>
      <w:r w:rsidR="004234AF">
        <w:t>9</w:t>
      </w:r>
    </w:p>
    <w:p w14:paraId="0BF5A2AA" w14:textId="057BF5A1" w:rsidR="003E771E" w:rsidRDefault="0040405D" w:rsidP="003E771E">
      <w:pPr>
        <w:pStyle w:val="ListParagraph"/>
        <w:numPr>
          <w:ilvl w:val="1"/>
          <w:numId w:val="1"/>
        </w:numPr>
      </w:pPr>
      <w:r>
        <w:t>Approved</w:t>
      </w:r>
    </w:p>
    <w:p w14:paraId="008523C7" w14:textId="76D70771" w:rsidR="000702F5" w:rsidRDefault="004D5CAB" w:rsidP="000702F5">
      <w:pPr>
        <w:pStyle w:val="ListParagraph"/>
        <w:numPr>
          <w:ilvl w:val="0"/>
          <w:numId w:val="1"/>
        </w:numPr>
      </w:pPr>
      <w:r>
        <w:t>Curriculum Items</w:t>
      </w:r>
    </w:p>
    <w:p w14:paraId="32456C18" w14:textId="4F09715E" w:rsidR="00C53AFB" w:rsidRDefault="00C53AFB" w:rsidP="00C53AFB">
      <w:pPr>
        <w:pStyle w:val="ListParagraph"/>
        <w:numPr>
          <w:ilvl w:val="1"/>
          <w:numId w:val="1"/>
        </w:numPr>
      </w:pPr>
      <w:r>
        <w:t>Deferred all graduate items to the Grad committee</w:t>
      </w:r>
    </w:p>
    <w:p w14:paraId="53F07FFD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552 Advanced Foundation Engineering      </w:t>
      </w:r>
    </w:p>
    <w:p w14:paraId="4C6AF3D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570 Advanced Steel Structure Design      </w:t>
      </w:r>
    </w:p>
    <w:p w14:paraId="3E1A2ECA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571 Advanced Concrete Design      </w:t>
      </w:r>
    </w:p>
    <w:p w14:paraId="0D81DC7E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572 Design of Prestressed Concrete Structures    </w:t>
      </w:r>
    </w:p>
    <w:p w14:paraId="49F490D5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573 Plastic Design of Steel Structures     </w:t>
      </w:r>
    </w:p>
    <w:p w14:paraId="46652B06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574 Finite Element Method for CE Structures     </w:t>
      </w:r>
    </w:p>
    <w:p w14:paraId="32305162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575 Dynamics of Structures       </w:t>
      </w:r>
    </w:p>
    <w:p w14:paraId="02AEEC0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576 Bridge Engineering       </w:t>
      </w:r>
    </w:p>
    <w:p w14:paraId="0BA190B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577 Earthquake Engineering       </w:t>
      </w:r>
    </w:p>
    <w:p w14:paraId="5038F9C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578 Loads for Civil Structures      </w:t>
      </w:r>
    </w:p>
    <w:p w14:paraId="34D3DE9E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597 Thesis I        </w:t>
      </w:r>
    </w:p>
    <w:p w14:paraId="3F1023F2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CE 599 Thesis II        </w:t>
      </w:r>
    </w:p>
    <w:p w14:paraId="693FDEDE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>Civil Engineering, M.Sc.</w:t>
      </w:r>
    </w:p>
    <w:p w14:paraId="5255D053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ENGR 501 Engineering Analysis       </w:t>
      </w:r>
    </w:p>
    <w:p w14:paraId="4125ECA6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ENGR 510 Engineering Optimization      </w:t>
      </w:r>
    </w:p>
    <w:p w14:paraId="66F476BE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ENGR 557 Advanced Mechanics of Materials     </w:t>
      </w:r>
    </w:p>
    <w:p w14:paraId="4B7C3A1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ENGR 592 Research and Development of Experiments    </w:t>
      </w:r>
    </w:p>
    <w:p w14:paraId="77CCF00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501 Digital Control        </w:t>
      </w:r>
    </w:p>
    <w:p w14:paraId="0C21F3F3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502 Optimal Control        </w:t>
      </w:r>
    </w:p>
    <w:p w14:paraId="0D9860D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503 Dynamic System Parameter Identification     </w:t>
      </w:r>
    </w:p>
    <w:p w14:paraId="29C89883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505 Design of Control Systems with Uncertainties    </w:t>
      </w:r>
    </w:p>
    <w:p w14:paraId="0F8FA319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509 Guidance, Navigation, and Control     </w:t>
      </w:r>
    </w:p>
    <w:p w14:paraId="1470B0D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516 Machines and Mechanisms       </w:t>
      </w:r>
    </w:p>
    <w:p w14:paraId="423C781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518 Fracture Mechanics       </w:t>
      </w:r>
    </w:p>
    <w:p w14:paraId="24D7608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520 Tribology        </w:t>
      </w:r>
    </w:p>
    <w:p w14:paraId="759FA70F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522 Elasticity and Plasticity      </w:t>
      </w:r>
    </w:p>
    <w:p w14:paraId="08D8E03D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523 Contemporary Engineering Materials     </w:t>
      </w:r>
    </w:p>
    <w:p w14:paraId="031F4C52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525 Materials Engineering of Additive Manufacturing    </w:t>
      </w:r>
    </w:p>
    <w:p w14:paraId="62BF9631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540 Advanced Geometric Dimensioning &amp; Tolerancing and Metrology  </w:t>
      </w:r>
    </w:p>
    <w:p w14:paraId="6AF1BCAD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545 Design and Analysis of Additive Manufacturing    </w:t>
      </w:r>
    </w:p>
    <w:p w14:paraId="56E038C0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lastRenderedPageBreak/>
        <w:t xml:space="preserve">ME 551 Advanced Fluid Mechanics      </w:t>
      </w:r>
    </w:p>
    <w:p w14:paraId="72EDF9FC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553 Computational Fluid Dynamics      </w:t>
      </w:r>
    </w:p>
    <w:p w14:paraId="2E9C296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554 Advanced Heat Transfer       </w:t>
      </w:r>
    </w:p>
    <w:p w14:paraId="37ECAA16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555 Combustion        </w:t>
      </w:r>
    </w:p>
    <w:p w14:paraId="0D45CFC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557 Turbomachinery        </w:t>
      </w:r>
    </w:p>
    <w:p w14:paraId="4A40F190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559 Heating, Ventilation &amp; Air Conditioning     </w:t>
      </w:r>
    </w:p>
    <w:p w14:paraId="38800D36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563 Engineering of Additive Manufacturing Processes    </w:t>
      </w:r>
    </w:p>
    <w:p w14:paraId="238799AD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565 Advanced Manufacturing Engineering     </w:t>
      </w:r>
    </w:p>
    <w:p w14:paraId="241F3926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567 Advanced Finite Element Analysis     </w:t>
      </w:r>
    </w:p>
    <w:p w14:paraId="5CE01C3A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569 Composite Design and Analysis      </w:t>
      </w:r>
    </w:p>
    <w:p w14:paraId="1CA7CA7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580 Aerospace Propulsion Systems      </w:t>
      </w:r>
    </w:p>
    <w:p w14:paraId="6C0F188F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582 Advanced Propulsion       </w:t>
      </w:r>
    </w:p>
    <w:p w14:paraId="1A2E244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583 Advanced Aerodynamics       </w:t>
      </w:r>
    </w:p>
    <w:p w14:paraId="77329B3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586 Aerospace Structures       </w:t>
      </w:r>
    </w:p>
    <w:p w14:paraId="6B79B4F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588 Flight Dynamics        </w:t>
      </w:r>
    </w:p>
    <w:p w14:paraId="3720713A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597 Thesis I        </w:t>
      </w:r>
    </w:p>
    <w:p w14:paraId="72A47D88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ME 599 Thesis II        </w:t>
      </w:r>
    </w:p>
    <w:p w14:paraId="2B70C4D7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>Mechanical Engineering, MSc</w:t>
      </w:r>
    </w:p>
    <w:p w14:paraId="203C3E74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>Official Certificate Program in Additive Manufacturing Engineering</w:t>
      </w:r>
    </w:p>
    <w:p w14:paraId="4234B385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>Official Certificate Program in Advanced Manufacturing Engineering</w:t>
      </w:r>
    </w:p>
    <w:p w14:paraId="7AD7C4D0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582 Evolution of Industrial Management     </w:t>
      </w:r>
    </w:p>
    <w:p w14:paraId="42A6550D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SCLM 562 Supply Chain Strategy      </w:t>
      </w:r>
    </w:p>
    <w:p w14:paraId="0219A65F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SCLM 563 Strategic Logistics Management     </w:t>
      </w:r>
    </w:p>
    <w:p w14:paraId="2D104B67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SCLM 564 Quality Systems Management      </w:t>
      </w:r>
    </w:p>
    <w:p w14:paraId="65296D6F" w14:textId="77777777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SCLM 565 Logistics: Traffic and Transportation    </w:t>
      </w:r>
    </w:p>
    <w:p w14:paraId="384EFA71" w14:textId="2D41A623" w:rsidR="00105534" w:rsidRDefault="00105534" w:rsidP="00105534">
      <w:pPr>
        <w:pStyle w:val="ListParagraph"/>
        <w:numPr>
          <w:ilvl w:val="2"/>
          <w:numId w:val="1"/>
        </w:numPr>
      </w:pPr>
      <w:r>
        <w:t xml:space="preserve">TM SCLM 566 Distribution and Warehouse Management    </w:t>
      </w:r>
    </w:p>
    <w:p w14:paraId="7F652BDC" w14:textId="1C5D0FC7" w:rsidR="00010D15" w:rsidRDefault="00010D15" w:rsidP="00010D15">
      <w:pPr>
        <w:pStyle w:val="ListParagraph"/>
        <w:numPr>
          <w:ilvl w:val="1"/>
          <w:numId w:val="1"/>
        </w:numPr>
      </w:pPr>
      <w:r>
        <w:t xml:space="preserve">CM 290 Field Studies in the Built Environment - Approved     </w:t>
      </w:r>
    </w:p>
    <w:p w14:paraId="67508FA1" w14:textId="0F178C5F" w:rsidR="00010D15" w:rsidRDefault="00010D15" w:rsidP="00010D15">
      <w:pPr>
        <w:pStyle w:val="ListParagraph"/>
        <w:numPr>
          <w:ilvl w:val="1"/>
          <w:numId w:val="1"/>
        </w:numPr>
      </w:pPr>
      <w:r>
        <w:t xml:space="preserve">CET 339 Computer System Administration - Approved </w:t>
      </w:r>
    </w:p>
    <w:p w14:paraId="215C947A" w14:textId="066C14BC" w:rsidR="00010D15" w:rsidRDefault="00010D15" w:rsidP="00010D15">
      <w:pPr>
        <w:pStyle w:val="ListParagraph"/>
        <w:numPr>
          <w:ilvl w:val="1"/>
          <w:numId w:val="1"/>
        </w:numPr>
      </w:pPr>
      <w:r>
        <w:t>ENGR 490 Fundamentals of Engineering (FE) – Approved</w:t>
      </w:r>
    </w:p>
    <w:p w14:paraId="18A3054F" w14:textId="69E6DFF2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Minor change related to cycling only </w:t>
      </w:r>
    </w:p>
    <w:p w14:paraId="410F57CE" w14:textId="75841FC3" w:rsidR="00010D15" w:rsidRDefault="00010D15" w:rsidP="00010D15">
      <w:pPr>
        <w:pStyle w:val="ListParagraph"/>
        <w:numPr>
          <w:ilvl w:val="1"/>
          <w:numId w:val="1"/>
        </w:numPr>
      </w:pPr>
      <w:r>
        <w:t>Manufacturing Management, B.S. – Tabled</w:t>
      </w:r>
    </w:p>
    <w:p w14:paraId="2DAAEE17" w14:textId="50A54091" w:rsidR="00010D15" w:rsidRDefault="00010D15" w:rsidP="00010D15">
      <w:pPr>
        <w:pStyle w:val="ListParagraph"/>
        <w:numPr>
          <w:ilvl w:val="2"/>
          <w:numId w:val="1"/>
        </w:numPr>
      </w:pPr>
      <w:r>
        <w:t>Intention of the change was to create a minor for non-majors.  This should be entered into the system as a new program change instead.  This will be tabled until next curriculum round where it will be considered once it has been entered into the system as a new minor program.</w:t>
      </w:r>
    </w:p>
    <w:p w14:paraId="6AB0CC74" w14:textId="1CBE8D42" w:rsidR="00010D15" w:rsidRDefault="00010D15" w:rsidP="00010D15">
      <w:pPr>
        <w:pStyle w:val="ListParagraph"/>
        <w:numPr>
          <w:ilvl w:val="1"/>
          <w:numId w:val="1"/>
        </w:numPr>
      </w:pPr>
      <w:r>
        <w:t>Taken as package - Approved</w:t>
      </w:r>
    </w:p>
    <w:p w14:paraId="04A844D8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MATH 115 Trigonometry         </w:t>
      </w:r>
    </w:p>
    <w:p w14:paraId="4665BF20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MATH 124 Applied Calculus with Trigonometry      </w:t>
      </w:r>
    </w:p>
    <w:p w14:paraId="4862125B" w14:textId="6794BBEF" w:rsidR="00010D15" w:rsidRDefault="00010D15" w:rsidP="00010D15">
      <w:pPr>
        <w:pStyle w:val="ListParagraph"/>
        <w:numPr>
          <w:ilvl w:val="1"/>
          <w:numId w:val="1"/>
        </w:numPr>
      </w:pPr>
      <w:r>
        <w:t>MATH 355 Introduction to Differential Equations with Applications - Approved</w:t>
      </w:r>
    </w:p>
    <w:p w14:paraId="7566FDD4" w14:textId="78124EB3" w:rsidR="00010D15" w:rsidRDefault="00010D15" w:rsidP="00010D15">
      <w:pPr>
        <w:pStyle w:val="ListParagraph"/>
        <w:numPr>
          <w:ilvl w:val="1"/>
          <w:numId w:val="1"/>
        </w:numPr>
      </w:pPr>
      <w:r>
        <w:t>ME 497 Senior Project I: Project Research – Tabled</w:t>
      </w:r>
    </w:p>
    <w:p w14:paraId="67CBECC8" w14:textId="4A9DEE61" w:rsidR="00010D15" w:rsidRDefault="00010D15" w:rsidP="00010D15">
      <w:pPr>
        <w:pStyle w:val="ListParagraph"/>
        <w:numPr>
          <w:ilvl w:val="2"/>
          <w:numId w:val="1"/>
        </w:numPr>
      </w:pPr>
      <w:r>
        <w:t>Tabled at the department’s request as it requires a corresponding program change which has not yet been submitted.</w:t>
      </w:r>
    </w:p>
    <w:p w14:paraId="0B24A6E1" w14:textId="6BC4C89C" w:rsidR="00010D15" w:rsidRDefault="00010D15" w:rsidP="00010D15">
      <w:pPr>
        <w:pStyle w:val="ListParagraph"/>
        <w:numPr>
          <w:ilvl w:val="1"/>
          <w:numId w:val="1"/>
        </w:numPr>
      </w:pPr>
      <w:r>
        <w:t>MM TM 366 Supply Chain and Purchasing Strategies - Approved</w:t>
      </w:r>
    </w:p>
    <w:p w14:paraId="1162CE0C" w14:textId="30778CD0" w:rsidR="00010D15" w:rsidRDefault="00010D15" w:rsidP="00010D15">
      <w:pPr>
        <w:pStyle w:val="ListParagraph"/>
        <w:numPr>
          <w:ilvl w:val="1"/>
          <w:numId w:val="1"/>
        </w:numPr>
      </w:pPr>
      <w:r>
        <w:t xml:space="preserve">PHYS 126 University Physics II </w:t>
      </w:r>
      <w:r w:rsidR="002106BD">
        <w:t>–</w:t>
      </w:r>
      <w:r>
        <w:t xml:space="preserve"> Approved</w:t>
      </w:r>
    </w:p>
    <w:p w14:paraId="536AABDF" w14:textId="72929DC3" w:rsidR="002106BD" w:rsidRDefault="002106BD" w:rsidP="002106BD">
      <w:pPr>
        <w:pStyle w:val="ListParagraph"/>
        <w:numPr>
          <w:ilvl w:val="2"/>
          <w:numId w:val="1"/>
        </w:numPr>
      </w:pPr>
      <w:r>
        <w:t>There was no representative at SEPS so it will not be on the main meeting consent agenda, but can approve in SEST.</w:t>
      </w:r>
    </w:p>
    <w:p w14:paraId="1822B8C4" w14:textId="7EB7794E" w:rsidR="00010D15" w:rsidRDefault="00010D15" w:rsidP="00010D15">
      <w:pPr>
        <w:pStyle w:val="ListParagraph"/>
        <w:numPr>
          <w:ilvl w:val="1"/>
          <w:numId w:val="1"/>
        </w:numPr>
      </w:pPr>
      <w:r>
        <w:t xml:space="preserve">Taken as package </w:t>
      </w:r>
      <w:r w:rsidR="002106BD">
        <w:t>–</w:t>
      </w:r>
      <w:r>
        <w:t xml:space="preserve"> Approved</w:t>
      </w:r>
    </w:p>
    <w:p w14:paraId="0F8BE3AA" w14:textId="4095F65D" w:rsidR="002106BD" w:rsidRDefault="002106BD" w:rsidP="002106BD">
      <w:pPr>
        <w:pStyle w:val="ListParagraph"/>
        <w:numPr>
          <w:ilvl w:val="2"/>
          <w:numId w:val="1"/>
        </w:numPr>
      </w:pPr>
      <w:r>
        <w:t>Note a program change will be submitted in the next curriculum round to reflect being able to take these new courses as an option.</w:t>
      </w:r>
      <w:bookmarkStart w:id="0" w:name="_GoBack"/>
      <w:bookmarkEnd w:id="0"/>
    </w:p>
    <w:p w14:paraId="0717056F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ROBO 210 Engineering Mechanics for Automation      </w:t>
      </w:r>
    </w:p>
    <w:p w14:paraId="193818B7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lastRenderedPageBreak/>
        <w:t xml:space="preserve">ROBO 260 Programmable Controllers       </w:t>
      </w:r>
    </w:p>
    <w:p w14:paraId="1818F076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ROBO 320 Fluid Power Control        </w:t>
      </w:r>
    </w:p>
    <w:p w14:paraId="0FCD9964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ROBO 390 Robotics, Theory and Applications      </w:t>
      </w:r>
    </w:p>
    <w:p w14:paraId="5D823F7C" w14:textId="77777777" w:rsidR="00010D15" w:rsidRDefault="00010D15" w:rsidP="00010D15">
      <w:pPr>
        <w:pStyle w:val="ListParagraph"/>
        <w:numPr>
          <w:ilvl w:val="2"/>
          <w:numId w:val="1"/>
        </w:numPr>
      </w:pPr>
      <w:r>
        <w:t xml:space="preserve">ROBO 460 Applied Control Systems II       </w:t>
      </w:r>
    </w:p>
    <w:p w14:paraId="4A8F48BC" w14:textId="68DFA77C" w:rsidR="00105534" w:rsidRDefault="00010D15" w:rsidP="00010D15">
      <w:pPr>
        <w:pStyle w:val="ListParagraph"/>
        <w:numPr>
          <w:ilvl w:val="1"/>
          <w:numId w:val="1"/>
        </w:numPr>
      </w:pPr>
      <w:r>
        <w:t>TM 426 Applied Metrology - Approved</w:t>
      </w:r>
    </w:p>
    <w:p w14:paraId="74AE3630" w14:textId="7DCCB5D6" w:rsidR="008F11EA" w:rsidRDefault="008F11EA" w:rsidP="008F11EA">
      <w:pPr>
        <w:pStyle w:val="ListParagraph"/>
        <w:numPr>
          <w:ilvl w:val="0"/>
          <w:numId w:val="1"/>
        </w:numPr>
      </w:pPr>
      <w:r>
        <w:t>Minor changes reviewed</w:t>
      </w:r>
    </w:p>
    <w:p w14:paraId="76FBB29C" w14:textId="0291B61C" w:rsidR="001E19F1" w:rsidRPr="002B3F96" w:rsidRDefault="001E19F1" w:rsidP="00FA166D"/>
    <w:p w14:paraId="581631FA" w14:textId="39DA113A" w:rsidR="002F52C4" w:rsidRDefault="002F52C4" w:rsidP="002F52C4">
      <w:r>
        <w:t>Meeting adjourned</w:t>
      </w:r>
      <w:r w:rsidR="007A5782">
        <w:t xml:space="preserve"> </w:t>
      </w:r>
      <w:r w:rsidR="00790A99">
        <w:t xml:space="preserve">at </w:t>
      </w:r>
      <w:r w:rsidR="008F11EA">
        <w:t>12:37 pm</w:t>
      </w:r>
    </w:p>
    <w:p w14:paraId="66881B1C" w14:textId="77777777" w:rsidR="002F52C4" w:rsidRDefault="002F52C4" w:rsidP="002F52C4"/>
    <w:p w14:paraId="0E84F277" w14:textId="63378EBA" w:rsidR="002F52C4" w:rsidRDefault="002F52C4" w:rsidP="002F52C4">
      <w:r>
        <w:t xml:space="preserve">Submitted </w:t>
      </w:r>
      <w:r w:rsidR="00010D15">
        <w:t>4/4/2019</w:t>
      </w:r>
      <w:r w:rsidR="00FA166D">
        <w:t xml:space="preserve"> </w:t>
      </w:r>
      <w:r w:rsidR="00DB2F2C">
        <w:t xml:space="preserve"> by</w:t>
      </w:r>
    </w:p>
    <w:p w14:paraId="1D568B49" w14:textId="77777777" w:rsidR="00C41204" w:rsidRDefault="002F52C4">
      <w:r>
        <w:t>Chad Williams</w:t>
      </w:r>
    </w:p>
    <w:sectPr w:rsidR="00C41204" w:rsidSect="002919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391D"/>
    <w:multiLevelType w:val="hybridMultilevel"/>
    <w:tmpl w:val="8F1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31E95"/>
    <w:multiLevelType w:val="hybridMultilevel"/>
    <w:tmpl w:val="021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4"/>
    <w:rsid w:val="0001084C"/>
    <w:rsid w:val="00010D15"/>
    <w:rsid w:val="00033EED"/>
    <w:rsid w:val="000438AC"/>
    <w:rsid w:val="0004546A"/>
    <w:rsid w:val="00050C5B"/>
    <w:rsid w:val="00050FF7"/>
    <w:rsid w:val="00053DDB"/>
    <w:rsid w:val="000702F5"/>
    <w:rsid w:val="000841C3"/>
    <w:rsid w:val="000A457C"/>
    <w:rsid w:val="000A4E92"/>
    <w:rsid w:val="000C7C5A"/>
    <w:rsid w:val="000E69EE"/>
    <w:rsid w:val="000F0C16"/>
    <w:rsid w:val="000F46F1"/>
    <w:rsid w:val="0010397B"/>
    <w:rsid w:val="00105534"/>
    <w:rsid w:val="00107486"/>
    <w:rsid w:val="001123D2"/>
    <w:rsid w:val="00125DED"/>
    <w:rsid w:val="001271B7"/>
    <w:rsid w:val="0012797F"/>
    <w:rsid w:val="001356C9"/>
    <w:rsid w:val="001368B3"/>
    <w:rsid w:val="001474F3"/>
    <w:rsid w:val="00181ADF"/>
    <w:rsid w:val="00187181"/>
    <w:rsid w:val="00187380"/>
    <w:rsid w:val="001C7F7C"/>
    <w:rsid w:val="001D6489"/>
    <w:rsid w:val="001E19F1"/>
    <w:rsid w:val="001F4AF8"/>
    <w:rsid w:val="00200B99"/>
    <w:rsid w:val="00202C7E"/>
    <w:rsid w:val="002106BD"/>
    <w:rsid w:val="00227213"/>
    <w:rsid w:val="00227814"/>
    <w:rsid w:val="00231C22"/>
    <w:rsid w:val="00241341"/>
    <w:rsid w:val="0027045E"/>
    <w:rsid w:val="00275BB7"/>
    <w:rsid w:val="002804C4"/>
    <w:rsid w:val="00285125"/>
    <w:rsid w:val="002865E7"/>
    <w:rsid w:val="002919A6"/>
    <w:rsid w:val="002970FD"/>
    <w:rsid w:val="002A6C0B"/>
    <w:rsid w:val="002A7D84"/>
    <w:rsid w:val="002B3F96"/>
    <w:rsid w:val="002C10FA"/>
    <w:rsid w:val="002C2971"/>
    <w:rsid w:val="002C2BD9"/>
    <w:rsid w:val="002C6B10"/>
    <w:rsid w:val="002E52F0"/>
    <w:rsid w:val="002E62FE"/>
    <w:rsid w:val="002F52C4"/>
    <w:rsid w:val="002F7AD2"/>
    <w:rsid w:val="00301A53"/>
    <w:rsid w:val="00315A73"/>
    <w:rsid w:val="00321A3B"/>
    <w:rsid w:val="0032415F"/>
    <w:rsid w:val="003300FB"/>
    <w:rsid w:val="0034267F"/>
    <w:rsid w:val="00351530"/>
    <w:rsid w:val="003614A8"/>
    <w:rsid w:val="00385A0B"/>
    <w:rsid w:val="00387495"/>
    <w:rsid w:val="003B27A8"/>
    <w:rsid w:val="003B42DD"/>
    <w:rsid w:val="003C16BD"/>
    <w:rsid w:val="003C1A65"/>
    <w:rsid w:val="003C47FC"/>
    <w:rsid w:val="003C714D"/>
    <w:rsid w:val="003E071A"/>
    <w:rsid w:val="003E771E"/>
    <w:rsid w:val="0040314F"/>
    <w:rsid w:val="0040405D"/>
    <w:rsid w:val="004046E9"/>
    <w:rsid w:val="00414D00"/>
    <w:rsid w:val="004167E3"/>
    <w:rsid w:val="004234AF"/>
    <w:rsid w:val="00427A18"/>
    <w:rsid w:val="00432B6E"/>
    <w:rsid w:val="0043376C"/>
    <w:rsid w:val="00455CCD"/>
    <w:rsid w:val="00483A53"/>
    <w:rsid w:val="00492A21"/>
    <w:rsid w:val="004B70B9"/>
    <w:rsid w:val="004C7A5A"/>
    <w:rsid w:val="004D5CAB"/>
    <w:rsid w:val="004E0173"/>
    <w:rsid w:val="004F4075"/>
    <w:rsid w:val="005154B6"/>
    <w:rsid w:val="00517939"/>
    <w:rsid w:val="00557570"/>
    <w:rsid w:val="00567C39"/>
    <w:rsid w:val="005753EF"/>
    <w:rsid w:val="00576095"/>
    <w:rsid w:val="00585FF5"/>
    <w:rsid w:val="005A0C6B"/>
    <w:rsid w:val="005B1A7D"/>
    <w:rsid w:val="005C146D"/>
    <w:rsid w:val="005C6BF9"/>
    <w:rsid w:val="005E2C41"/>
    <w:rsid w:val="005E7565"/>
    <w:rsid w:val="00605EC0"/>
    <w:rsid w:val="006115AD"/>
    <w:rsid w:val="00611ABE"/>
    <w:rsid w:val="006126FA"/>
    <w:rsid w:val="00615E32"/>
    <w:rsid w:val="00630369"/>
    <w:rsid w:val="0063221F"/>
    <w:rsid w:val="00650CA0"/>
    <w:rsid w:val="006743B1"/>
    <w:rsid w:val="00675D4D"/>
    <w:rsid w:val="00681FCE"/>
    <w:rsid w:val="0069159A"/>
    <w:rsid w:val="0069775D"/>
    <w:rsid w:val="006B746F"/>
    <w:rsid w:val="006C4601"/>
    <w:rsid w:val="006C4689"/>
    <w:rsid w:val="006D1842"/>
    <w:rsid w:val="00700B5E"/>
    <w:rsid w:val="00710CF9"/>
    <w:rsid w:val="00725073"/>
    <w:rsid w:val="007427BF"/>
    <w:rsid w:val="007514EA"/>
    <w:rsid w:val="0076236B"/>
    <w:rsid w:val="00771963"/>
    <w:rsid w:val="00772620"/>
    <w:rsid w:val="00783999"/>
    <w:rsid w:val="00790822"/>
    <w:rsid w:val="00790A99"/>
    <w:rsid w:val="007A085A"/>
    <w:rsid w:val="007A4F2D"/>
    <w:rsid w:val="007A5782"/>
    <w:rsid w:val="007B5DB3"/>
    <w:rsid w:val="007C47C1"/>
    <w:rsid w:val="007D3A6F"/>
    <w:rsid w:val="0082523C"/>
    <w:rsid w:val="00826ED4"/>
    <w:rsid w:val="008574E8"/>
    <w:rsid w:val="008576C0"/>
    <w:rsid w:val="00887E77"/>
    <w:rsid w:val="0089494A"/>
    <w:rsid w:val="008979D5"/>
    <w:rsid w:val="008A5815"/>
    <w:rsid w:val="008C0446"/>
    <w:rsid w:val="008C6177"/>
    <w:rsid w:val="008D6C8A"/>
    <w:rsid w:val="008F11EA"/>
    <w:rsid w:val="008F760E"/>
    <w:rsid w:val="0092101E"/>
    <w:rsid w:val="00933E4A"/>
    <w:rsid w:val="00953439"/>
    <w:rsid w:val="00953C31"/>
    <w:rsid w:val="0096738D"/>
    <w:rsid w:val="00983554"/>
    <w:rsid w:val="00983D34"/>
    <w:rsid w:val="00983E1C"/>
    <w:rsid w:val="00984D98"/>
    <w:rsid w:val="009D3953"/>
    <w:rsid w:val="009F2D97"/>
    <w:rsid w:val="00A0410E"/>
    <w:rsid w:val="00A21220"/>
    <w:rsid w:val="00A24221"/>
    <w:rsid w:val="00A31FFA"/>
    <w:rsid w:val="00A35A31"/>
    <w:rsid w:val="00A4156F"/>
    <w:rsid w:val="00A62A4F"/>
    <w:rsid w:val="00A777F4"/>
    <w:rsid w:val="00A8590A"/>
    <w:rsid w:val="00A86B47"/>
    <w:rsid w:val="00A91E00"/>
    <w:rsid w:val="00AC1111"/>
    <w:rsid w:val="00AC54A8"/>
    <w:rsid w:val="00AD4B6E"/>
    <w:rsid w:val="00B01637"/>
    <w:rsid w:val="00B02596"/>
    <w:rsid w:val="00B07C3A"/>
    <w:rsid w:val="00B13E8A"/>
    <w:rsid w:val="00B377A7"/>
    <w:rsid w:val="00B5221C"/>
    <w:rsid w:val="00B56AF6"/>
    <w:rsid w:val="00B61AF5"/>
    <w:rsid w:val="00B6279C"/>
    <w:rsid w:val="00BB23BD"/>
    <w:rsid w:val="00BB2512"/>
    <w:rsid w:val="00BB390E"/>
    <w:rsid w:val="00BD1BC3"/>
    <w:rsid w:val="00BD40A8"/>
    <w:rsid w:val="00BE085E"/>
    <w:rsid w:val="00BE6A9F"/>
    <w:rsid w:val="00BE7A36"/>
    <w:rsid w:val="00C03D61"/>
    <w:rsid w:val="00C0433B"/>
    <w:rsid w:val="00C161E9"/>
    <w:rsid w:val="00C21519"/>
    <w:rsid w:val="00C31B72"/>
    <w:rsid w:val="00C35500"/>
    <w:rsid w:val="00C368AD"/>
    <w:rsid w:val="00C41204"/>
    <w:rsid w:val="00C4320E"/>
    <w:rsid w:val="00C50C35"/>
    <w:rsid w:val="00C51223"/>
    <w:rsid w:val="00C53AFB"/>
    <w:rsid w:val="00C64669"/>
    <w:rsid w:val="00C8436A"/>
    <w:rsid w:val="00CA2D2B"/>
    <w:rsid w:val="00CA5A42"/>
    <w:rsid w:val="00CC583A"/>
    <w:rsid w:val="00CD0958"/>
    <w:rsid w:val="00CD7745"/>
    <w:rsid w:val="00CE162A"/>
    <w:rsid w:val="00CE1EC0"/>
    <w:rsid w:val="00CF237D"/>
    <w:rsid w:val="00D06E88"/>
    <w:rsid w:val="00D10804"/>
    <w:rsid w:val="00D140C1"/>
    <w:rsid w:val="00D17F26"/>
    <w:rsid w:val="00D20200"/>
    <w:rsid w:val="00D212B2"/>
    <w:rsid w:val="00D23574"/>
    <w:rsid w:val="00D51D13"/>
    <w:rsid w:val="00D636F8"/>
    <w:rsid w:val="00D67654"/>
    <w:rsid w:val="00D71DDD"/>
    <w:rsid w:val="00D96161"/>
    <w:rsid w:val="00DA6908"/>
    <w:rsid w:val="00DB2F2C"/>
    <w:rsid w:val="00DB301B"/>
    <w:rsid w:val="00DC0FBE"/>
    <w:rsid w:val="00DE4FA9"/>
    <w:rsid w:val="00DF0CF2"/>
    <w:rsid w:val="00DF4C48"/>
    <w:rsid w:val="00E10E4A"/>
    <w:rsid w:val="00E11772"/>
    <w:rsid w:val="00E15C52"/>
    <w:rsid w:val="00E27E01"/>
    <w:rsid w:val="00E4098A"/>
    <w:rsid w:val="00E454A0"/>
    <w:rsid w:val="00E4791F"/>
    <w:rsid w:val="00E50430"/>
    <w:rsid w:val="00E55114"/>
    <w:rsid w:val="00E6475F"/>
    <w:rsid w:val="00E95AB1"/>
    <w:rsid w:val="00EC408E"/>
    <w:rsid w:val="00EC5001"/>
    <w:rsid w:val="00EC633A"/>
    <w:rsid w:val="00ED2B43"/>
    <w:rsid w:val="00EE6906"/>
    <w:rsid w:val="00EE7ED6"/>
    <w:rsid w:val="00F25921"/>
    <w:rsid w:val="00F349AB"/>
    <w:rsid w:val="00F354DE"/>
    <w:rsid w:val="00F41FF0"/>
    <w:rsid w:val="00F4245E"/>
    <w:rsid w:val="00F470B1"/>
    <w:rsid w:val="00F552A2"/>
    <w:rsid w:val="00F83B7B"/>
    <w:rsid w:val="00F844DC"/>
    <w:rsid w:val="00F86777"/>
    <w:rsid w:val="00F94B93"/>
    <w:rsid w:val="00F95A7B"/>
    <w:rsid w:val="00FA166D"/>
    <w:rsid w:val="00FA40EE"/>
    <w:rsid w:val="00FA4264"/>
    <w:rsid w:val="00FA4EE0"/>
    <w:rsid w:val="00FA5B78"/>
    <w:rsid w:val="00FA688F"/>
    <w:rsid w:val="00FC3B70"/>
    <w:rsid w:val="00FE411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1CE3"/>
  <w15:chartTrackingRefBased/>
  <w15:docId w15:val="{49791D7E-D79A-450C-8DD6-7EACE4E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C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C4"/>
    <w:pPr>
      <w:ind w:left="720"/>
      <w:contextualSpacing/>
    </w:pPr>
  </w:style>
  <w:style w:type="table" w:styleId="TableGrid">
    <w:name w:val="Table Grid"/>
    <w:basedOn w:val="TableNormal"/>
    <w:uiPriority w:val="39"/>
    <w:rsid w:val="002F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B7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Chad (Computer Science)</dc:creator>
  <cp:keywords/>
  <dc:description/>
  <cp:lastModifiedBy>Williams, Chad (Computer Science)</cp:lastModifiedBy>
  <cp:revision>251</cp:revision>
  <dcterms:created xsi:type="dcterms:W3CDTF">2017-10-12T17:33:00Z</dcterms:created>
  <dcterms:modified xsi:type="dcterms:W3CDTF">2019-04-04T17:04:00Z</dcterms:modified>
</cp:coreProperties>
</file>