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C4" w:rsidRDefault="002F52C4" w:rsidP="002F52C4">
      <w:pPr>
        <w:rPr>
          <w:b/>
        </w:rPr>
      </w:pPr>
      <w:r w:rsidRPr="00311AEE">
        <w:rPr>
          <w:b/>
        </w:rPr>
        <w:t>SEST Curriculum Subcommittee</w:t>
      </w:r>
      <w:r>
        <w:rPr>
          <w:b/>
        </w:rPr>
        <w:t xml:space="preserve"> Meeting </w:t>
      </w:r>
      <w:r w:rsidR="00576095">
        <w:rPr>
          <w:b/>
        </w:rPr>
        <w:t>0</w:t>
      </w:r>
      <w:r w:rsidR="007D3A6F">
        <w:rPr>
          <w:b/>
        </w:rPr>
        <w:t>3/08</w:t>
      </w:r>
      <w:r w:rsidR="00576095">
        <w:rPr>
          <w:b/>
        </w:rPr>
        <w:t>/2018</w:t>
      </w:r>
    </w:p>
    <w:p w:rsidR="002F52C4" w:rsidRDefault="002F52C4" w:rsidP="002F52C4">
      <w:r w:rsidRPr="00311AEE">
        <w:t>Attendees</w:t>
      </w:r>
      <w:r>
        <w:t>:</w:t>
      </w:r>
    </w:p>
    <w:tbl>
      <w:tblPr>
        <w:tblStyle w:val="TableGrid"/>
        <w:tblW w:w="0" w:type="auto"/>
        <w:tblLook w:val="04A0"/>
      </w:tblPr>
      <w:tblGrid>
        <w:gridCol w:w="2065"/>
        <w:gridCol w:w="3240"/>
        <w:gridCol w:w="3060"/>
        <w:gridCol w:w="2340"/>
      </w:tblGrid>
      <w:tr w:rsidR="00E11772" w:rsidTr="00385A0B">
        <w:tc>
          <w:tcPr>
            <w:tcW w:w="20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  <w:tc>
          <w:tcPr>
            <w:tcW w:w="3060" w:type="dxa"/>
            <w:tcBorders>
              <w:right w:val="nil"/>
            </w:tcBorders>
            <w:shd w:val="clear" w:color="auto" w:fill="D9D9D9" w:themeFill="background1" w:themeFillShade="D9"/>
          </w:tcPr>
          <w:p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D9D9D9" w:themeFill="background1" w:themeFillShade="D9"/>
          </w:tcPr>
          <w:p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</w:tr>
      <w:tr w:rsidR="00C50C35" w:rsidTr="00385A0B">
        <w:tc>
          <w:tcPr>
            <w:tcW w:w="2065" w:type="dxa"/>
            <w:tcBorders>
              <w:right w:val="nil"/>
            </w:tcBorders>
          </w:tcPr>
          <w:p w:rsidR="00C50C35" w:rsidRPr="00F545F0" w:rsidRDefault="0004546A" w:rsidP="00C50C35">
            <w:r>
              <w:t>Steve Watton</w:t>
            </w:r>
          </w:p>
        </w:tc>
        <w:tc>
          <w:tcPr>
            <w:tcW w:w="3240" w:type="dxa"/>
            <w:tcBorders>
              <w:left w:val="nil"/>
            </w:tcBorders>
          </w:tcPr>
          <w:p w:rsidR="00C50C35" w:rsidRPr="004950B1" w:rsidRDefault="0004546A" w:rsidP="00C50C35">
            <w:r>
              <w:t xml:space="preserve">Chemistry &amp; </w:t>
            </w:r>
            <w:proofErr w:type="spellStart"/>
            <w:r>
              <w:t>Biochem</w:t>
            </w:r>
            <w:proofErr w:type="spellEnd"/>
          </w:p>
        </w:tc>
        <w:tc>
          <w:tcPr>
            <w:tcW w:w="3060" w:type="dxa"/>
            <w:tcBorders>
              <w:right w:val="nil"/>
            </w:tcBorders>
          </w:tcPr>
          <w:p w:rsidR="00C50C35" w:rsidRPr="00702F86" w:rsidRDefault="0004546A" w:rsidP="00C50C35">
            <w:r w:rsidRPr="0004546A">
              <w:t xml:space="preserve">Hassan </w:t>
            </w:r>
            <w:proofErr w:type="spellStart"/>
            <w:r w:rsidRPr="0004546A">
              <w:t>Shibly</w:t>
            </w:r>
            <w:proofErr w:type="spellEnd"/>
          </w:p>
        </w:tc>
        <w:tc>
          <w:tcPr>
            <w:tcW w:w="2340" w:type="dxa"/>
            <w:tcBorders>
              <w:left w:val="nil"/>
            </w:tcBorders>
          </w:tcPr>
          <w:p w:rsidR="00C50C35" w:rsidRPr="00702F86" w:rsidRDefault="0004546A" w:rsidP="00C50C35">
            <w:r>
              <w:t>MCM</w:t>
            </w:r>
          </w:p>
        </w:tc>
      </w:tr>
      <w:tr w:rsidR="00C50C35" w:rsidTr="00385A0B">
        <w:tc>
          <w:tcPr>
            <w:tcW w:w="2065" w:type="dxa"/>
            <w:tcBorders>
              <w:right w:val="nil"/>
            </w:tcBorders>
          </w:tcPr>
          <w:p w:rsidR="00C50C35" w:rsidRPr="000C16F7" w:rsidRDefault="0004546A" w:rsidP="00C50C35">
            <w:r>
              <w:t>Chad Williams</w:t>
            </w:r>
          </w:p>
        </w:tc>
        <w:tc>
          <w:tcPr>
            <w:tcW w:w="3240" w:type="dxa"/>
            <w:tcBorders>
              <w:left w:val="nil"/>
            </w:tcBorders>
          </w:tcPr>
          <w:p w:rsidR="00C50C35" w:rsidRDefault="0004546A" w:rsidP="00C50C35">
            <w:r>
              <w:t>Computer Science</w:t>
            </w:r>
          </w:p>
        </w:tc>
        <w:tc>
          <w:tcPr>
            <w:tcW w:w="3060" w:type="dxa"/>
            <w:tcBorders>
              <w:right w:val="nil"/>
            </w:tcBorders>
          </w:tcPr>
          <w:p w:rsidR="00C50C35" w:rsidRPr="00702F86" w:rsidRDefault="0004546A" w:rsidP="00C50C35">
            <w:r>
              <w:t>Mohammad Rahman</w:t>
            </w:r>
          </w:p>
        </w:tc>
        <w:tc>
          <w:tcPr>
            <w:tcW w:w="2340" w:type="dxa"/>
            <w:tcBorders>
              <w:left w:val="nil"/>
            </w:tcBorders>
          </w:tcPr>
          <w:p w:rsidR="00C50C35" w:rsidRDefault="0004546A" w:rsidP="00C50C35">
            <w:r>
              <w:t>MCM</w:t>
            </w:r>
          </w:p>
        </w:tc>
      </w:tr>
      <w:tr w:rsidR="00C50C35" w:rsidTr="00385A0B">
        <w:tc>
          <w:tcPr>
            <w:tcW w:w="2065" w:type="dxa"/>
            <w:tcBorders>
              <w:right w:val="nil"/>
            </w:tcBorders>
          </w:tcPr>
          <w:p w:rsidR="00C50C35" w:rsidRPr="00F545F0" w:rsidRDefault="0004546A" w:rsidP="00C50C35">
            <w:r>
              <w:t>Kris Larsen</w:t>
            </w:r>
          </w:p>
        </w:tc>
        <w:tc>
          <w:tcPr>
            <w:tcW w:w="3240" w:type="dxa"/>
            <w:tcBorders>
              <w:left w:val="nil"/>
            </w:tcBorders>
          </w:tcPr>
          <w:p w:rsidR="00C50C35" w:rsidRPr="004950B1" w:rsidRDefault="0004546A" w:rsidP="00C50C35">
            <w:r>
              <w:t>GSCI</w:t>
            </w:r>
          </w:p>
        </w:tc>
        <w:tc>
          <w:tcPr>
            <w:tcW w:w="3060" w:type="dxa"/>
            <w:tcBorders>
              <w:right w:val="nil"/>
            </w:tcBorders>
          </w:tcPr>
          <w:p w:rsidR="00C50C35" w:rsidRPr="0031462F" w:rsidRDefault="0004546A" w:rsidP="00C50C35">
            <w:proofErr w:type="spellStart"/>
            <w:r>
              <w:t>Xiaobing</w:t>
            </w:r>
            <w:proofErr w:type="spellEnd"/>
            <w:r>
              <w:t xml:space="preserve"> </w:t>
            </w:r>
            <w:proofErr w:type="spellStart"/>
            <w:r>
              <w:t>Hou</w:t>
            </w:r>
            <w:proofErr w:type="spellEnd"/>
          </w:p>
        </w:tc>
        <w:tc>
          <w:tcPr>
            <w:tcW w:w="2340" w:type="dxa"/>
            <w:tcBorders>
              <w:left w:val="nil"/>
            </w:tcBorders>
          </w:tcPr>
          <w:p w:rsidR="00C50C35" w:rsidRDefault="0004546A" w:rsidP="00C50C35">
            <w:r>
              <w:t>CEGT</w:t>
            </w:r>
          </w:p>
        </w:tc>
      </w:tr>
      <w:tr w:rsidR="002F52C4" w:rsidTr="00385A0B">
        <w:tc>
          <w:tcPr>
            <w:tcW w:w="2065" w:type="dxa"/>
            <w:tcBorders>
              <w:right w:val="nil"/>
            </w:tcBorders>
          </w:tcPr>
          <w:p w:rsidR="002F52C4" w:rsidRPr="00F545F0" w:rsidRDefault="0004546A" w:rsidP="002F52C4">
            <w:r>
              <w:t xml:space="preserve">James </w:t>
            </w:r>
            <w:proofErr w:type="spellStart"/>
            <w:r w:rsidRPr="0004546A">
              <w:t>Mulrooney</w:t>
            </w:r>
            <w:proofErr w:type="spellEnd"/>
          </w:p>
        </w:tc>
        <w:tc>
          <w:tcPr>
            <w:tcW w:w="3240" w:type="dxa"/>
            <w:tcBorders>
              <w:left w:val="nil"/>
            </w:tcBorders>
          </w:tcPr>
          <w:p w:rsidR="002F52C4" w:rsidRPr="004950B1" w:rsidRDefault="0004546A" w:rsidP="002F52C4">
            <w:r>
              <w:t>BMS</w:t>
            </w:r>
          </w:p>
        </w:tc>
        <w:tc>
          <w:tcPr>
            <w:tcW w:w="3060" w:type="dxa"/>
            <w:tcBorders>
              <w:right w:val="nil"/>
            </w:tcBorders>
          </w:tcPr>
          <w:p w:rsidR="002F52C4" w:rsidRPr="0092101E" w:rsidRDefault="0004546A" w:rsidP="002F52C4">
            <w:pPr>
              <w:rPr>
                <w:highlight w:val="yellow"/>
              </w:rPr>
            </w:pPr>
            <w:r w:rsidRPr="0004546A">
              <w:t>Reinaldo Rojas</w:t>
            </w:r>
          </w:p>
        </w:tc>
        <w:tc>
          <w:tcPr>
            <w:tcW w:w="2340" w:type="dxa"/>
            <w:tcBorders>
              <w:left w:val="nil"/>
            </w:tcBorders>
          </w:tcPr>
          <w:p w:rsidR="002F52C4" w:rsidRDefault="0004546A" w:rsidP="002F52C4">
            <w:r>
              <w:t>Social Work</w:t>
            </w:r>
          </w:p>
        </w:tc>
      </w:tr>
      <w:tr w:rsidR="00385A0B" w:rsidTr="00385A0B">
        <w:tc>
          <w:tcPr>
            <w:tcW w:w="2065" w:type="dxa"/>
            <w:tcBorders>
              <w:right w:val="nil"/>
            </w:tcBorders>
          </w:tcPr>
          <w:p w:rsidR="00385A0B" w:rsidRPr="00590809" w:rsidRDefault="0004546A" w:rsidP="00385A0B">
            <w:r>
              <w:t>Jerry Jarrett</w:t>
            </w:r>
          </w:p>
        </w:tc>
        <w:tc>
          <w:tcPr>
            <w:tcW w:w="3240" w:type="dxa"/>
            <w:tcBorders>
              <w:left w:val="nil"/>
            </w:tcBorders>
          </w:tcPr>
          <w:p w:rsidR="00385A0B" w:rsidRDefault="0004546A" w:rsidP="00385A0B">
            <w:r>
              <w:t>SEST Dean’s office</w:t>
            </w:r>
          </w:p>
        </w:tc>
        <w:tc>
          <w:tcPr>
            <w:tcW w:w="3060" w:type="dxa"/>
            <w:tcBorders>
              <w:right w:val="nil"/>
            </w:tcBorders>
          </w:tcPr>
          <w:p w:rsidR="00385A0B" w:rsidRDefault="00385A0B" w:rsidP="00385A0B"/>
        </w:tc>
        <w:tc>
          <w:tcPr>
            <w:tcW w:w="2340" w:type="dxa"/>
            <w:tcBorders>
              <w:left w:val="nil"/>
            </w:tcBorders>
          </w:tcPr>
          <w:p w:rsidR="00385A0B" w:rsidRDefault="00385A0B" w:rsidP="00385A0B"/>
        </w:tc>
      </w:tr>
    </w:tbl>
    <w:p w:rsidR="002F52C4" w:rsidRDefault="002F52C4" w:rsidP="002F52C4"/>
    <w:p w:rsidR="002F52C4" w:rsidRDefault="002F52C4" w:rsidP="002F52C4">
      <w:r>
        <w:t xml:space="preserve">Meeting called to order </w:t>
      </w:r>
      <w:r w:rsidR="0069159A">
        <w:t>12:15</w:t>
      </w:r>
      <w:r w:rsidR="00DC0FBE">
        <w:t>pm</w:t>
      </w:r>
    </w:p>
    <w:p w:rsidR="002F52C4" w:rsidRDefault="002F52C4" w:rsidP="00576095">
      <w:pPr>
        <w:pStyle w:val="ListParagraph"/>
        <w:numPr>
          <w:ilvl w:val="0"/>
          <w:numId w:val="1"/>
        </w:numPr>
      </w:pPr>
      <w:r>
        <w:t>Minutes</w:t>
      </w:r>
      <w:r w:rsidR="00FA5B78">
        <w:t xml:space="preserve"> from </w:t>
      </w:r>
      <w:r w:rsidR="007D3A6F">
        <w:t>01</w:t>
      </w:r>
      <w:r w:rsidR="00576095">
        <w:t>/</w:t>
      </w:r>
      <w:r w:rsidR="007D3A6F">
        <w:t>25</w:t>
      </w:r>
      <w:r w:rsidR="00576095">
        <w:t>/</w:t>
      </w:r>
      <w:r w:rsidR="007D3A6F">
        <w:t>2018</w:t>
      </w:r>
    </w:p>
    <w:p w:rsidR="007D3A6F" w:rsidRDefault="00953439" w:rsidP="007D3A6F">
      <w:pPr>
        <w:pStyle w:val="ListParagraph"/>
        <w:numPr>
          <w:ilvl w:val="1"/>
          <w:numId w:val="1"/>
        </w:numPr>
      </w:pPr>
      <w:r>
        <w:t>Approved</w:t>
      </w:r>
    </w:p>
    <w:p w:rsidR="00187181" w:rsidRDefault="00187181" w:rsidP="00187181">
      <w:pPr>
        <w:pStyle w:val="ListParagraph"/>
        <w:numPr>
          <w:ilvl w:val="0"/>
          <w:numId w:val="1"/>
        </w:numPr>
      </w:pPr>
      <w:r>
        <w:t>By-law change regarding FYE discussion</w:t>
      </w:r>
    </w:p>
    <w:p w:rsidR="00187181" w:rsidRDefault="0004546A" w:rsidP="00187181">
      <w:pPr>
        <w:pStyle w:val="ListParagraph"/>
        <w:numPr>
          <w:ilvl w:val="1"/>
          <w:numId w:val="1"/>
        </w:numPr>
      </w:pPr>
      <w:r>
        <w:t>C</w:t>
      </w:r>
      <w:r w:rsidR="00187181">
        <w:t>oncern if need to add a new section over summer and Curriculum Committee isn’t meeting this could be an issue.  Perhaps change wording to indicate for a class not previousl</w:t>
      </w:r>
      <w:r w:rsidR="006B746F">
        <w:t>y taught as</w:t>
      </w:r>
      <w:r w:rsidR="00187181">
        <w:t xml:space="preserve"> FYE.</w:t>
      </w:r>
    </w:p>
    <w:p w:rsidR="00576095" w:rsidRDefault="00576095" w:rsidP="00576095">
      <w:pPr>
        <w:pStyle w:val="ListParagraph"/>
        <w:numPr>
          <w:ilvl w:val="0"/>
          <w:numId w:val="1"/>
        </w:numPr>
      </w:pPr>
      <w:r>
        <w:t>Curriculum items:</w:t>
      </w:r>
    </w:p>
    <w:p w:rsidR="00227213" w:rsidRDefault="00CD7745" w:rsidP="00CD7745">
      <w:pPr>
        <w:pStyle w:val="ListParagraph"/>
        <w:numPr>
          <w:ilvl w:val="1"/>
          <w:numId w:val="1"/>
        </w:numPr>
      </w:pPr>
      <w:r>
        <w:t>As a package CET 113, CET 179, CET 349, and CET 449</w:t>
      </w:r>
    </w:p>
    <w:p w:rsidR="00CD7745" w:rsidRPr="0004546A" w:rsidRDefault="00CD7745" w:rsidP="00CD7745">
      <w:pPr>
        <w:pStyle w:val="ListParagraph"/>
        <w:numPr>
          <w:ilvl w:val="2"/>
          <w:numId w:val="1"/>
        </w:numPr>
        <w:rPr>
          <w:b/>
        </w:rPr>
      </w:pPr>
      <w:r w:rsidRPr="0004546A">
        <w:rPr>
          <w:b/>
        </w:rPr>
        <w:t>Approved</w:t>
      </w:r>
    </w:p>
    <w:p w:rsidR="00CD7745" w:rsidRDefault="00CD7745" w:rsidP="00CD7745">
      <w:pPr>
        <w:pStyle w:val="ListParagraph"/>
        <w:numPr>
          <w:ilvl w:val="1"/>
          <w:numId w:val="1"/>
        </w:numPr>
      </w:pPr>
      <w:r>
        <w:t>CS changes as a package</w:t>
      </w:r>
      <w:r w:rsidR="001123D2">
        <w:t xml:space="preserve"> to be in Fall 2018 catalog as an </w:t>
      </w:r>
      <w:r w:rsidR="0004546A">
        <w:t xml:space="preserve">ABET </w:t>
      </w:r>
      <w:r w:rsidR="001123D2">
        <w:t>accreditation exception</w:t>
      </w:r>
      <w:r w:rsidR="00567C39">
        <w:t>:</w:t>
      </w:r>
      <w:r>
        <w:t xml:space="preserve"> CS 253</w:t>
      </w:r>
      <w:r w:rsidR="00567C39">
        <w:t>, CS 355, CS 463, CS 481, CS 498, Computer Science BS, and Computer Science BS (Honors)</w:t>
      </w:r>
    </w:p>
    <w:p w:rsidR="00567C39" w:rsidRDefault="001123D2" w:rsidP="00CD7745">
      <w:pPr>
        <w:pStyle w:val="ListParagraph"/>
        <w:numPr>
          <w:ilvl w:val="2"/>
          <w:numId w:val="1"/>
        </w:numPr>
      </w:pPr>
      <w:r>
        <w:t xml:space="preserve">Include Computer Science BS </w:t>
      </w:r>
      <w:r w:rsidR="00567C39">
        <w:t>Program changes just approved by Senate</w:t>
      </w:r>
    </w:p>
    <w:p w:rsidR="00567C39" w:rsidRPr="001123D2" w:rsidRDefault="001123D2" w:rsidP="00567C39">
      <w:pPr>
        <w:pStyle w:val="ListParagraph"/>
        <w:numPr>
          <w:ilvl w:val="3"/>
          <w:numId w:val="1"/>
        </w:numPr>
        <w:rPr>
          <w:rFonts w:cstheme="minorHAnsi"/>
        </w:rPr>
      </w:pPr>
      <w:r w:rsidRPr="001123D2">
        <w:rPr>
          <w:rFonts w:cstheme="minorHAnsi"/>
          <w:sz w:val="21"/>
          <w:szCs w:val="21"/>
          <w:shd w:val="clear" w:color="auto" w:fill="F6F6F6"/>
        </w:rPr>
        <w:t>15 credits of computer science courses numbered CS 225 or higher</w:t>
      </w:r>
      <w:r w:rsidRPr="001123D2">
        <w:rPr>
          <w:rFonts w:cstheme="minorHAnsi"/>
          <w:b/>
        </w:rPr>
        <w:t>, with at least 12 of those credits at the 300 level or higher.</w:t>
      </w:r>
      <w:r w:rsidRPr="001123D2">
        <w:rPr>
          <w:rFonts w:cstheme="minorHAnsi"/>
          <w:b/>
          <w:sz w:val="21"/>
          <w:szCs w:val="21"/>
          <w:shd w:val="clear" w:color="auto" w:fill="F6F6F6"/>
        </w:rPr>
        <w:t xml:space="preserve"> </w:t>
      </w:r>
    </w:p>
    <w:p w:rsidR="001123D2" w:rsidRDefault="001123D2" w:rsidP="001123D2">
      <w:pPr>
        <w:pStyle w:val="ListParagraph"/>
        <w:numPr>
          <w:ilvl w:val="3"/>
          <w:numId w:val="1"/>
        </w:numPr>
      </w:pPr>
      <w:r w:rsidRPr="001123D2">
        <w:t>either MATH 217 or MATH 218</w:t>
      </w:r>
    </w:p>
    <w:p w:rsidR="001123D2" w:rsidRDefault="001123D2" w:rsidP="001123D2">
      <w:pPr>
        <w:pStyle w:val="ListParagraph"/>
        <w:numPr>
          <w:ilvl w:val="2"/>
          <w:numId w:val="1"/>
        </w:numPr>
      </w:pPr>
      <w:r>
        <w:t>Include Computer Science BS (Honors) Program changes just approved by Senate</w:t>
      </w:r>
    </w:p>
    <w:p w:rsidR="001123D2" w:rsidRDefault="001123D2" w:rsidP="001123D2">
      <w:pPr>
        <w:pStyle w:val="ListParagraph"/>
        <w:numPr>
          <w:ilvl w:val="3"/>
          <w:numId w:val="1"/>
        </w:numPr>
      </w:pPr>
      <w:r w:rsidRPr="001123D2">
        <w:t>either MATH 217 or MATH 218</w:t>
      </w:r>
    </w:p>
    <w:p w:rsidR="001123D2" w:rsidRDefault="001123D2" w:rsidP="001123D2">
      <w:pPr>
        <w:pStyle w:val="ListParagraph"/>
        <w:numPr>
          <w:ilvl w:val="3"/>
          <w:numId w:val="1"/>
        </w:numPr>
      </w:pPr>
      <w:r>
        <w:t xml:space="preserve">CS 418 </w:t>
      </w:r>
      <w:r w:rsidR="0004546A">
        <w:t xml:space="preserve">as </w:t>
      </w:r>
      <w:r>
        <w:t>Advanced Elective option</w:t>
      </w:r>
    </w:p>
    <w:p w:rsidR="00CD7745" w:rsidRDefault="0001084C" w:rsidP="00CD7745">
      <w:pPr>
        <w:pStyle w:val="ListParagraph"/>
        <w:numPr>
          <w:ilvl w:val="2"/>
          <w:numId w:val="1"/>
        </w:numPr>
      </w:pPr>
      <w:r>
        <w:t xml:space="preserve">Amended class description </w:t>
      </w:r>
      <w:r w:rsidR="00567C39">
        <w:t xml:space="preserve">of CS 498 </w:t>
      </w:r>
      <w:r>
        <w:t>to be:</w:t>
      </w:r>
    </w:p>
    <w:p w:rsidR="0001084C" w:rsidRPr="00567C39" w:rsidRDefault="0001084C" w:rsidP="00567C39">
      <w:pPr>
        <w:pStyle w:val="ListParagraph"/>
        <w:numPr>
          <w:ilvl w:val="3"/>
          <w:numId w:val="1"/>
        </w:numPr>
      </w:pPr>
      <w:r w:rsidRPr="00567C39">
        <w:rPr>
          <w:rFonts w:ascii="Calibri" w:hAnsi="Calibri" w:cs="Calibri"/>
          <w:i/>
          <w:iCs/>
        </w:rPr>
        <w:t xml:space="preserve">Opportunity for students to participate in design and implementation of a large project by a small team. Project chosen in consultation with instructor will help analyze the impact of computing on individuals, organizations, and society, including ethical, legal, security, and global policy issues. </w:t>
      </w:r>
      <w:r w:rsidRPr="00567C39">
        <w:rPr>
          <w:rFonts w:ascii="Calibri" w:hAnsi="Calibri" w:cs="Calibri"/>
          <w:b/>
          <w:bCs/>
          <w:i/>
          <w:iCs/>
        </w:rPr>
        <w:t xml:space="preserve">All </w:t>
      </w:r>
      <w:r w:rsidR="00567C39" w:rsidRPr="00567C39">
        <w:rPr>
          <w:rFonts w:ascii="Calibri" w:hAnsi="Calibri" w:cs="Calibri"/>
          <w:b/>
          <w:bCs/>
          <w:i/>
          <w:iCs/>
          <w:highlight w:val="yellow"/>
        </w:rPr>
        <w:t>software</w:t>
      </w:r>
      <w:r w:rsidR="00567C39">
        <w:rPr>
          <w:rFonts w:ascii="Calibri" w:hAnsi="Calibri" w:cs="Calibri"/>
          <w:b/>
          <w:bCs/>
          <w:i/>
          <w:iCs/>
        </w:rPr>
        <w:t xml:space="preserve"> </w:t>
      </w:r>
      <w:r w:rsidRPr="00567C39">
        <w:rPr>
          <w:rFonts w:ascii="Calibri" w:hAnsi="Calibri" w:cs="Calibri"/>
          <w:b/>
          <w:bCs/>
          <w:i/>
          <w:iCs/>
        </w:rPr>
        <w:t>projects will include information management, networking and communication, and user interaction components.</w:t>
      </w:r>
      <w:r w:rsidRPr="00567C39">
        <w:rPr>
          <w:rFonts w:ascii="Calibri" w:hAnsi="Calibri" w:cs="Calibri"/>
          <w:i/>
          <w:iCs/>
        </w:rPr>
        <w:t xml:space="preserve"> Includes lectures and seminars reflecting on professional, ethical, and social responsibilities of computing professionals, as well as the need for professional development and life-long learning.</w:t>
      </w:r>
    </w:p>
    <w:p w:rsidR="00CD7745" w:rsidRPr="0004546A" w:rsidRDefault="00CD7745" w:rsidP="00CD7745">
      <w:pPr>
        <w:pStyle w:val="ListParagraph"/>
        <w:numPr>
          <w:ilvl w:val="2"/>
          <w:numId w:val="1"/>
        </w:numPr>
        <w:rPr>
          <w:b/>
        </w:rPr>
      </w:pPr>
      <w:r w:rsidRPr="0004546A">
        <w:rPr>
          <w:b/>
        </w:rPr>
        <w:t>Approved</w:t>
      </w:r>
    </w:p>
    <w:p w:rsidR="0001084C" w:rsidRDefault="0001084C" w:rsidP="0001084C">
      <w:pPr>
        <w:pStyle w:val="ListParagraph"/>
        <w:numPr>
          <w:ilvl w:val="1"/>
          <w:numId w:val="1"/>
        </w:numPr>
      </w:pPr>
      <w:r w:rsidRPr="0001084C">
        <w:t>Electronics Technology, B.S.</w:t>
      </w:r>
    </w:p>
    <w:p w:rsidR="0001084C" w:rsidRPr="0004546A" w:rsidRDefault="0001084C" w:rsidP="0001084C">
      <w:pPr>
        <w:pStyle w:val="ListParagraph"/>
        <w:numPr>
          <w:ilvl w:val="2"/>
          <w:numId w:val="1"/>
        </w:numPr>
        <w:rPr>
          <w:b/>
        </w:rPr>
      </w:pPr>
      <w:r w:rsidRPr="0004546A">
        <w:rPr>
          <w:b/>
        </w:rPr>
        <w:t>Approved</w:t>
      </w:r>
    </w:p>
    <w:p w:rsidR="001123D2" w:rsidRDefault="0004546A" w:rsidP="001123D2">
      <w:pPr>
        <w:pStyle w:val="ListParagraph"/>
        <w:numPr>
          <w:ilvl w:val="1"/>
          <w:numId w:val="1"/>
        </w:numPr>
      </w:pPr>
      <w:r w:rsidRPr="0004546A">
        <w:rPr>
          <w:b/>
        </w:rPr>
        <w:lastRenderedPageBreak/>
        <w:t xml:space="preserve">No representative for </w:t>
      </w:r>
      <w:r w:rsidR="001123D2" w:rsidRPr="0004546A">
        <w:rPr>
          <w:b/>
        </w:rPr>
        <w:t>Math 102</w:t>
      </w:r>
      <w:r w:rsidRPr="0004546A">
        <w:rPr>
          <w:b/>
        </w:rPr>
        <w:t>, Math 103</w:t>
      </w:r>
      <w:r>
        <w:t xml:space="preserve"> – believe these changes were already approved by Senate</w:t>
      </w:r>
    </w:p>
    <w:p w:rsidR="0001084C" w:rsidRPr="0004546A" w:rsidRDefault="0001084C" w:rsidP="0001084C">
      <w:pPr>
        <w:pStyle w:val="ListParagraph"/>
        <w:numPr>
          <w:ilvl w:val="1"/>
          <w:numId w:val="1"/>
        </w:numPr>
        <w:rPr>
          <w:b/>
        </w:rPr>
      </w:pPr>
      <w:r w:rsidRPr="0004546A">
        <w:rPr>
          <w:b/>
        </w:rPr>
        <w:t>No representative for ME courses</w:t>
      </w:r>
      <w:bookmarkStart w:id="0" w:name="_GoBack"/>
      <w:bookmarkEnd w:id="0"/>
    </w:p>
    <w:p w:rsidR="00567C39" w:rsidRDefault="00567C39" w:rsidP="00567C39">
      <w:pPr>
        <w:pStyle w:val="ListParagraph"/>
        <w:numPr>
          <w:ilvl w:val="0"/>
          <w:numId w:val="1"/>
        </w:numPr>
      </w:pPr>
      <w:r>
        <w:t>Minor changes</w:t>
      </w:r>
    </w:p>
    <w:p w:rsidR="00567C39" w:rsidRPr="003C1A65" w:rsidRDefault="00567C39" w:rsidP="00567C39">
      <w:pPr>
        <w:pStyle w:val="ListParagraph"/>
        <w:numPr>
          <w:ilvl w:val="1"/>
          <w:numId w:val="1"/>
        </w:numPr>
      </w:pPr>
      <w:r>
        <w:t>Reviewed, discussed new designator should be held until program approved by BOR</w:t>
      </w:r>
    </w:p>
    <w:p w:rsidR="002F52C4" w:rsidRDefault="002F52C4" w:rsidP="002F52C4">
      <w:r>
        <w:t>Meeting adjourned</w:t>
      </w:r>
      <w:r w:rsidR="007A5782">
        <w:t xml:space="preserve"> </w:t>
      </w:r>
      <w:r w:rsidR="00567C39">
        <w:t>12:40</w:t>
      </w:r>
      <w:r w:rsidR="007A5782">
        <w:t>pm</w:t>
      </w:r>
    </w:p>
    <w:p w:rsidR="002F52C4" w:rsidRDefault="002F52C4" w:rsidP="002F52C4"/>
    <w:p w:rsidR="002F52C4" w:rsidRDefault="002F52C4" w:rsidP="002F52C4">
      <w:r>
        <w:t xml:space="preserve">Submitted </w:t>
      </w:r>
      <w:r w:rsidR="0004546A">
        <w:t>03/08/2018</w:t>
      </w:r>
    </w:p>
    <w:p w:rsidR="00C41204" w:rsidRDefault="002F52C4">
      <w:r>
        <w:t>Chad Williams</w:t>
      </w:r>
    </w:p>
    <w:sectPr w:rsidR="00C41204" w:rsidSect="005760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4391D"/>
    <w:multiLevelType w:val="hybridMultilevel"/>
    <w:tmpl w:val="8F1C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C31E95"/>
    <w:multiLevelType w:val="hybridMultilevel"/>
    <w:tmpl w:val="0214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2C4"/>
    <w:rsid w:val="0001084C"/>
    <w:rsid w:val="000438AC"/>
    <w:rsid w:val="0004546A"/>
    <w:rsid w:val="000F0C16"/>
    <w:rsid w:val="001123D2"/>
    <w:rsid w:val="001271B7"/>
    <w:rsid w:val="001474F3"/>
    <w:rsid w:val="00177282"/>
    <w:rsid w:val="00187181"/>
    <w:rsid w:val="00227213"/>
    <w:rsid w:val="00275BB7"/>
    <w:rsid w:val="002F52C4"/>
    <w:rsid w:val="00385A0B"/>
    <w:rsid w:val="003C1A65"/>
    <w:rsid w:val="003C47FC"/>
    <w:rsid w:val="004046E9"/>
    <w:rsid w:val="00427A18"/>
    <w:rsid w:val="00455CCD"/>
    <w:rsid w:val="00492A21"/>
    <w:rsid w:val="00567C39"/>
    <w:rsid w:val="00576095"/>
    <w:rsid w:val="00611ABE"/>
    <w:rsid w:val="0069159A"/>
    <w:rsid w:val="006B746F"/>
    <w:rsid w:val="006C4689"/>
    <w:rsid w:val="00771963"/>
    <w:rsid w:val="00790822"/>
    <w:rsid w:val="007A5782"/>
    <w:rsid w:val="007C47C1"/>
    <w:rsid w:val="007D3A6F"/>
    <w:rsid w:val="0082523C"/>
    <w:rsid w:val="0089494A"/>
    <w:rsid w:val="0092101E"/>
    <w:rsid w:val="00953439"/>
    <w:rsid w:val="00953C31"/>
    <w:rsid w:val="00A91E00"/>
    <w:rsid w:val="00BB2512"/>
    <w:rsid w:val="00BE085E"/>
    <w:rsid w:val="00C41204"/>
    <w:rsid w:val="00C50C35"/>
    <w:rsid w:val="00CA2D2B"/>
    <w:rsid w:val="00CD7745"/>
    <w:rsid w:val="00CE162A"/>
    <w:rsid w:val="00DC0FBE"/>
    <w:rsid w:val="00E11772"/>
    <w:rsid w:val="00E27E01"/>
    <w:rsid w:val="00E33DEE"/>
    <w:rsid w:val="00E6475F"/>
    <w:rsid w:val="00F4245E"/>
    <w:rsid w:val="00F83B7B"/>
    <w:rsid w:val="00FA5B78"/>
    <w:rsid w:val="00FA688F"/>
    <w:rsid w:val="00FE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C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2C4"/>
    <w:pPr>
      <w:ind w:left="720"/>
      <w:contextualSpacing/>
    </w:pPr>
  </w:style>
  <w:style w:type="table" w:styleId="TableGrid">
    <w:name w:val="Table Grid"/>
    <w:basedOn w:val="TableNormal"/>
    <w:uiPriority w:val="39"/>
    <w:rsid w:val="002F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60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B7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1E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Chad (Computer Science)</dc:creator>
  <cp:lastModifiedBy>Beth</cp:lastModifiedBy>
  <cp:revision>2</cp:revision>
  <dcterms:created xsi:type="dcterms:W3CDTF">2018-03-13T15:45:00Z</dcterms:created>
  <dcterms:modified xsi:type="dcterms:W3CDTF">2018-03-13T15:45:00Z</dcterms:modified>
</cp:coreProperties>
</file>