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B5C881" w14:textId="77777777" w:rsidR="004C165B" w:rsidRPr="00DB700F" w:rsidRDefault="00DB700F">
      <w:pPr>
        <w:rPr>
          <w:b/>
        </w:rPr>
      </w:pPr>
      <w:bookmarkStart w:id="0" w:name="_GoBack"/>
      <w:bookmarkEnd w:id="0"/>
      <w:r w:rsidRPr="00DB700F">
        <w:rPr>
          <w:b/>
        </w:rPr>
        <w:t>SEST Curriculum</w:t>
      </w:r>
      <w:r w:rsidR="003C6BDD">
        <w:rPr>
          <w:b/>
        </w:rPr>
        <w:t xml:space="preserve"> Subcommittee Meeting Minutes 1</w:t>
      </w:r>
      <w:r w:rsidRPr="00DB700F">
        <w:rPr>
          <w:b/>
        </w:rPr>
        <w:t>/</w:t>
      </w:r>
      <w:r w:rsidR="003C6BDD">
        <w:rPr>
          <w:b/>
        </w:rPr>
        <w:t>19</w:t>
      </w:r>
      <w:r w:rsidRPr="00DB700F">
        <w:rPr>
          <w:b/>
        </w:rPr>
        <w:t>/1</w:t>
      </w:r>
      <w:r w:rsidR="003C6BDD">
        <w:rPr>
          <w:b/>
        </w:rPr>
        <w:t>7</w:t>
      </w:r>
    </w:p>
    <w:p w14:paraId="74D9CCF5" w14:textId="77777777" w:rsidR="00DB700F" w:rsidRDefault="00DB700F"/>
    <w:p w14:paraId="6298D9DF" w14:textId="77777777" w:rsidR="00DB700F" w:rsidRDefault="00DB700F">
      <w:r>
        <w:t>Attendance</w:t>
      </w:r>
    </w:p>
    <w:tbl>
      <w:tblPr>
        <w:tblW w:w="7920" w:type="dxa"/>
        <w:tblLook w:val="04A0" w:firstRow="1" w:lastRow="0" w:firstColumn="1" w:lastColumn="0" w:noHBand="0" w:noVBand="1"/>
      </w:tblPr>
      <w:tblGrid>
        <w:gridCol w:w="4950"/>
        <w:gridCol w:w="2970"/>
      </w:tblGrid>
      <w:tr w:rsidR="000B674A" w:rsidRPr="00DB700F" w14:paraId="5E61A5AE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B3E6B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652C3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0B674A" w:rsidRPr="00DB700F" w14:paraId="391A862B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EFCE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ABBF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Dobbs-McAuliffe, B</w:t>
            </w:r>
          </w:p>
        </w:tc>
      </w:tr>
      <w:tr w:rsidR="000B674A" w:rsidRPr="00DB700F" w14:paraId="4F9603DE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F9E9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534C4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Watton, S</w:t>
            </w:r>
          </w:p>
        </w:tc>
      </w:tr>
      <w:tr w:rsidR="000B674A" w:rsidRPr="00DB700F" w14:paraId="4AB420AF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2C1F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C7E3F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Williams, C</w:t>
            </w:r>
          </w:p>
        </w:tc>
      </w:tr>
      <w:tr w:rsidR="000B674A" w:rsidRPr="00DB700F" w14:paraId="388F9A93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C5B1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B1BA0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Vasko, T.</w:t>
            </w:r>
          </w:p>
        </w:tc>
      </w:tr>
      <w:tr w:rsidR="000B674A" w:rsidRPr="00DB700F" w14:paraId="1C7E4BCB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9BDE2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Management Information Systems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80D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D'Onofrio, M.</w:t>
            </w:r>
          </w:p>
        </w:tc>
      </w:tr>
      <w:tr w:rsidR="000B674A" w:rsidRPr="00DB700F" w14:paraId="7D144B28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E61F8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13BE9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Salama, T.</w:t>
            </w:r>
          </w:p>
        </w:tc>
      </w:tr>
      <w:tr w:rsidR="000B674A" w:rsidRPr="00DB700F" w14:paraId="4F7B66DB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444EE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Manufacturing &amp; Construction Management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1AA0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363636"/>
                <w:sz w:val="20"/>
                <w:szCs w:val="20"/>
              </w:rPr>
              <w:t>Shibly</w:t>
            </w:r>
            <w:proofErr w:type="spellEnd"/>
            <w:r>
              <w:rPr>
                <w:rFonts w:ascii="Arial" w:hAnsi="Arial" w:cs="Arial"/>
                <w:color w:val="363636"/>
                <w:sz w:val="20"/>
                <w:szCs w:val="20"/>
              </w:rPr>
              <w:t>, H.</w:t>
            </w:r>
          </w:p>
        </w:tc>
      </w:tr>
      <w:tr w:rsidR="000B674A" w:rsidRPr="00DB700F" w14:paraId="18B11A71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5CDA1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Mathematical Sciences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E6CCF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Anton, M.</w:t>
            </w:r>
          </w:p>
        </w:tc>
      </w:tr>
      <w:tr w:rsidR="000B674A" w:rsidRPr="00DB700F" w14:paraId="559E112C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02156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Sociology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DA99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Merenstein, B.</w:t>
            </w:r>
          </w:p>
        </w:tc>
      </w:tr>
      <w:tr w:rsidR="000B674A" w:rsidRPr="00DB700F" w14:paraId="26A2CAFD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CE9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SEPS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3E02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Hoffman, N.</w:t>
            </w:r>
          </w:p>
        </w:tc>
      </w:tr>
      <w:tr w:rsidR="000B674A" w:rsidRPr="00DB700F" w14:paraId="5EFC7EA5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13EA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Dean, Graduate studies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E734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Fitzgerald, G.</w:t>
            </w:r>
          </w:p>
        </w:tc>
      </w:tr>
      <w:tr w:rsidR="000B674A" w:rsidRPr="00DB700F" w14:paraId="4C8FB405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36818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Biology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D26A1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Jackson, M.</w:t>
            </w:r>
          </w:p>
        </w:tc>
      </w:tr>
      <w:tr w:rsidR="000B674A" w:rsidRPr="00DB700F" w14:paraId="38F0DE4B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A133C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Biomolecular Sciences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0C274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Dobbs-McAuliffe, B</w:t>
            </w:r>
          </w:p>
        </w:tc>
      </w:tr>
      <w:tr w:rsidR="000B674A" w:rsidRPr="00DB700F" w14:paraId="1F94D87C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CAA5B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Chemistry &amp; Biochemistry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26FF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Watton, S</w:t>
            </w:r>
          </w:p>
        </w:tc>
      </w:tr>
      <w:tr w:rsidR="000B674A" w:rsidRPr="00DB700F" w14:paraId="5099D3C3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CA57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Computer Science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C3568" w14:textId="77777777" w:rsidR="000B674A" w:rsidRDefault="00B714E0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proofErr w:type="spellStart"/>
            <w:r>
              <w:t>Zlatareva</w:t>
            </w:r>
            <w:proofErr w:type="spellEnd"/>
            <w:r>
              <w:t>, N.</w:t>
            </w:r>
          </w:p>
        </w:tc>
      </w:tr>
      <w:tr w:rsidR="000B674A" w:rsidRPr="00DB700F" w14:paraId="0D05D5CE" w14:textId="77777777" w:rsidTr="00515555">
        <w:trPr>
          <w:trHeight w:val="300"/>
        </w:trPr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DB8C8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Engineering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69B6E" w14:textId="77777777" w:rsidR="000B674A" w:rsidRDefault="000B674A" w:rsidP="000B674A">
            <w:pPr>
              <w:rPr>
                <w:rFonts w:ascii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hAnsi="Arial" w:cs="Arial"/>
                <w:color w:val="363636"/>
                <w:sz w:val="20"/>
                <w:szCs w:val="20"/>
              </w:rPr>
              <w:t>Vasko, T.</w:t>
            </w:r>
          </w:p>
        </w:tc>
      </w:tr>
    </w:tbl>
    <w:p w14:paraId="33E809A4" w14:textId="77777777" w:rsidR="00DB700F" w:rsidRDefault="00DB700F"/>
    <w:p w14:paraId="67C6AF31" w14:textId="77777777" w:rsidR="00DB700F" w:rsidRDefault="00D13029">
      <w:r>
        <w:t>Meeting called to order 12:1</w:t>
      </w:r>
      <w:r w:rsidR="0057144A">
        <w:t>7</w:t>
      </w:r>
      <w:r>
        <w:t xml:space="preserve"> pm</w:t>
      </w:r>
    </w:p>
    <w:p w14:paraId="4C3BEA1B" w14:textId="77777777" w:rsidR="00D13029" w:rsidRDefault="00D13029">
      <w:r>
        <w:t xml:space="preserve">Minutes for </w:t>
      </w:r>
      <w:r w:rsidR="008D7249">
        <w:t>1</w:t>
      </w:r>
      <w:r w:rsidR="003C6BDD">
        <w:t>1</w:t>
      </w:r>
      <w:r w:rsidR="008D7249">
        <w:t>/10/16</w:t>
      </w:r>
      <w:r>
        <w:t xml:space="preserve"> meeting approved</w:t>
      </w:r>
      <w:r w:rsidR="008D7249">
        <w:t xml:space="preserve"> (SW/BDM)</w:t>
      </w:r>
    </w:p>
    <w:p w14:paraId="3190D897" w14:textId="77777777" w:rsidR="00D13029" w:rsidRPr="001F01AA" w:rsidRDefault="00D13029">
      <w:pPr>
        <w:rPr>
          <w:b/>
        </w:rPr>
      </w:pPr>
      <w:r w:rsidRPr="001F01AA">
        <w:rPr>
          <w:b/>
        </w:rPr>
        <w:t>Agenda Items:</w:t>
      </w:r>
    </w:p>
    <w:p w14:paraId="1CD1D6F9" w14:textId="77777777" w:rsidR="00D13029" w:rsidRDefault="008D7249">
      <w:proofErr w:type="gramStart"/>
      <w:r>
        <w:t xml:space="preserve">FYE100 </w:t>
      </w:r>
      <w:r w:rsidR="001F01AA">
        <w:t xml:space="preserve"> </w:t>
      </w:r>
      <w:r>
        <w:t>Extend</w:t>
      </w:r>
      <w:proofErr w:type="gramEnd"/>
      <w:r>
        <w:t xml:space="preserve"> pilot from Fall 2016 </w:t>
      </w:r>
      <w:r w:rsidR="00A053FD">
        <w:t>to Fall 2017</w:t>
      </w:r>
      <w:r w:rsidR="000D43BF">
        <w:t xml:space="preserve"> and </w:t>
      </w:r>
      <w:r w:rsidR="00A053FD">
        <w:t xml:space="preserve"> </w:t>
      </w:r>
      <w:r w:rsidR="000D43BF">
        <w:t>expand to 8 sections.  Approved (MJ/BD)</w:t>
      </w:r>
    </w:p>
    <w:p w14:paraId="3930D830" w14:textId="77777777" w:rsidR="001F01AA" w:rsidRDefault="000D43BF">
      <w:proofErr w:type="gramStart"/>
      <w:r>
        <w:t xml:space="preserve">EDSC </w:t>
      </w:r>
      <w:r w:rsidR="001F01AA">
        <w:t xml:space="preserve"> –</w:t>
      </w:r>
      <w:proofErr w:type="gramEnd"/>
      <w:r w:rsidR="001F01AA">
        <w:t xml:space="preserve"> </w:t>
      </w:r>
      <w:r>
        <w:t>Edit to description.</w:t>
      </w:r>
      <w:r w:rsidR="001F01AA">
        <w:t xml:space="preserve"> Approved</w:t>
      </w:r>
      <w:r w:rsidR="002F6255">
        <w:t xml:space="preserve"> (</w:t>
      </w:r>
      <w:r>
        <w:t>MJ</w:t>
      </w:r>
      <w:r w:rsidR="002F6255">
        <w:t>/</w:t>
      </w:r>
      <w:r>
        <w:t>CW</w:t>
      </w:r>
      <w:r w:rsidR="002F6255">
        <w:t>)</w:t>
      </w:r>
    </w:p>
    <w:p w14:paraId="21E27917" w14:textId="77777777" w:rsidR="002F6255" w:rsidRDefault="000D43BF">
      <w:r>
        <w:t>MATH 515, 516, 519, 520</w:t>
      </w:r>
      <w:r w:rsidR="002F6255">
        <w:t xml:space="preserve"> </w:t>
      </w:r>
      <w:r>
        <w:t xml:space="preserve">Deferred to Grad. Studies </w:t>
      </w:r>
    </w:p>
    <w:p w14:paraId="084C1E0F" w14:textId="77777777" w:rsidR="005B55EF" w:rsidRDefault="005B55EF">
      <w:r w:rsidRPr="005B55EF">
        <w:t xml:space="preserve">Computer Engineering Technology BS – no rep </w:t>
      </w:r>
    </w:p>
    <w:p w14:paraId="6B29C97D" w14:textId="77777777" w:rsidR="005B55EF" w:rsidRPr="005B55EF" w:rsidRDefault="005B55EF">
      <w:r w:rsidRPr="005B55EF">
        <w:t xml:space="preserve">Construction Management BS – previously approved </w:t>
      </w:r>
      <w:r>
        <w:t>(still going through other committees)</w:t>
      </w:r>
    </w:p>
    <w:p w14:paraId="3D23A869" w14:textId="77777777" w:rsidR="002F6255" w:rsidRPr="009A7BFB" w:rsidRDefault="002F6255">
      <w:pPr>
        <w:rPr>
          <w:highlight w:val="yellow"/>
        </w:rPr>
      </w:pPr>
    </w:p>
    <w:p w14:paraId="1C00A27B" w14:textId="77777777" w:rsidR="002F6255" w:rsidRPr="009A7BFB" w:rsidRDefault="000D43BF" w:rsidP="002F6255">
      <w:pPr>
        <w:rPr>
          <w:highlight w:val="yellow"/>
        </w:rPr>
      </w:pPr>
      <w:r w:rsidRPr="005B55EF">
        <w:lastRenderedPageBreak/>
        <w:t>MS in data management</w:t>
      </w:r>
      <w:r w:rsidR="002F6255" w:rsidRPr="005B55EF">
        <w:t xml:space="preserve"> </w:t>
      </w:r>
      <w:r w:rsidRPr="005B55EF">
        <w:t>–</w:t>
      </w:r>
      <w:r w:rsidR="002F6255" w:rsidRPr="005B55EF">
        <w:t xml:space="preserve"> </w:t>
      </w:r>
      <w:r w:rsidRPr="005B55EF">
        <w:t>Deferred to GS (</w:t>
      </w:r>
      <w:r w:rsidR="002F6255" w:rsidRPr="005B55EF">
        <w:t>BDM</w:t>
      </w:r>
      <w:r w:rsidRPr="005B55EF">
        <w:t>/RS</w:t>
      </w:r>
      <w:r w:rsidR="002F6255" w:rsidRPr="005B55EF">
        <w:t>)</w:t>
      </w:r>
    </w:p>
    <w:p w14:paraId="5F661675" w14:textId="77777777" w:rsidR="002F6255" w:rsidRDefault="000D43BF">
      <w:r w:rsidRPr="005B55EF">
        <w:t>Certificate in Data Mining – previously approved</w:t>
      </w:r>
    </w:p>
    <w:p w14:paraId="6A78752C" w14:textId="77777777" w:rsidR="002F6255" w:rsidRDefault="002F6255">
      <w:r>
        <w:t>CET 246 Course addition.  Approved (MJ/BDM)</w:t>
      </w:r>
    </w:p>
    <w:p w14:paraId="2A33FDB1" w14:textId="77777777" w:rsidR="002F6255" w:rsidRDefault="000D43BF">
      <w:r>
        <w:t>BIO</w:t>
      </w:r>
      <w:r w:rsidR="009A7BFB">
        <w:t xml:space="preserve"> </w:t>
      </w:r>
      <w:r>
        <w:t>404/504, BIO 407/507, BIO 482/</w:t>
      </w:r>
      <w:r w:rsidR="009A7BFB">
        <w:t>5</w:t>
      </w:r>
      <w:r>
        <w:t xml:space="preserve">82, </w:t>
      </w:r>
      <w:proofErr w:type="gramStart"/>
      <w:r>
        <w:t>BIO</w:t>
      </w:r>
      <w:r w:rsidR="009A7BFB">
        <w:t xml:space="preserve"> </w:t>
      </w:r>
      <w:r>
        <w:t xml:space="preserve"> </w:t>
      </w:r>
      <w:r w:rsidR="009A7BFB">
        <w:t>484</w:t>
      </w:r>
      <w:proofErr w:type="gramEnd"/>
      <w:r w:rsidR="009A7BFB">
        <w:t>/584. BIO 486/586, BIO 487/587 – New linked courses.  Approved as package (BDM/SW)</w:t>
      </w:r>
    </w:p>
    <w:p w14:paraId="27982793" w14:textId="77777777" w:rsidR="009A7BFB" w:rsidRDefault="009A7BFB">
      <w:r>
        <w:t>CS 5xx – all courses deferred to Grad. Studies (BDM/RS)</w:t>
      </w:r>
    </w:p>
    <w:p w14:paraId="1332F5B1" w14:textId="77777777" w:rsidR="009A7BFB" w:rsidRDefault="009A7BFB">
      <w:r>
        <w:t>Meeting Adjourned 12:50</w:t>
      </w:r>
    </w:p>
    <w:p w14:paraId="25083F20" w14:textId="77777777" w:rsidR="005A78BC" w:rsidRDefault="005A78BC">
      <w:r>
        <w:t xml:space="preserve">Submitted </w:t>
      </w:r>
      <w:r w:rsidR="009A7BFB">
        <w:t>01/</w:t>
      </w:r>
      <w:r w:rsidR="0069499A">
        <w:t>23</w:t>
      </w:r>
      <w:r w:rsidR="009A7BFB">
        <w:t>/2017</w:t>
      </w:r>
    </w:p>
    <w:p w14:paraId="486A6E77" w14:textId="77777777" w:rsidR="005A78BC" w:rsidRDefault="005A78BC">
      <w:r>
        <w:t>Steve Watton, Secretary</w:t>
      </w:r>
    </w:p>
    <w:p w14:paraId="361C9BC8" w14:textId="77777777" w:rsidR="005A78BC" w:rsidRDefault="005A78BC"/>
    <w:p w14:paraId="02910540" w14:textId="77777777" w:rsidR="002F6255" w:rsidRDefault="002F6255"/>
    <w:sectPr w:rsidR="002F6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00F"/>
    <w:rsid w:val="000B674A"/>
    <w:rsid w:val="000D43BF"/>
    <w:rsid w:val="001F01AA"/>
    <w:rsid w:val="002F6255"/>
    <w:rsid w:val="003C6BDD"/>
    <w:rsid w:val="00515555"/>
    <w:rsid w:val="0057144A"/>
    <w:rsid w:val="005A78BC"/>
    <w:rsid w:val="005B55EF"/>
    <w:rsid w:val="0069499A"/>
    <w:rsid w:val="006B59D1"/>
    <w:rsid w:val="00831291"/>
    <w:rsid w:val="008D7249"/>
    <w:rsid w:val="009A7BFB"/>
    <w:rsid w:val="00A053FD"/>
    <w:rsid w:val="00A53B32"/>
    <w:rsid w:val="00B35ADC"/>
    <w:rsid w:val="00B714E0"/>
    <w:rsid w:val="00BB4C43"/>
    <w:rsid w:val="00D13029"/>
    <w:rsid w:val="00D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75830"/>
  <w15:chartTrackingRefBased/>
  <w15:docId w15:val="{0098CB0C-3A36-4F48-83BA-CA6EE632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</dc:creator>
  <cp:keywords/>
  <dc:description/>
  <cp:lastModifiedBy>Karas, Kimberly (Marketing Communications)</cp:lastModifiedBy>
  <cp:revision>2</cp:revision>
  <dcterms:created xsi:type="dcterms:W3CDTF">2017-02-22T14:17:00Z</dcterms:created>
  <dcterms:modified xsi:type="dcterms:W3CDTF">2017-02-22T14:17:00Z</dcterms:modified>
</cp:coreProperties>
</file>